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D666" w14:textId="77777777" w:rsidR="00132686" w:rsidRDefault="00132686" w:rsidP="00EA050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331095" w14:textId="77777777" w:rsidR="00132686" w:rsidRPr="00A249B6" w:rsidRDefault="00132686" w:rsidP="00132686">
      <w:pPr>
        <w:spacing w:after="0" w:line="408" w:lineRule="auto"/>
        <w:ind w:left="120"/>
        <w:jc w:val="center"/>
      </w:pPr>
      <w:bookmarkStart w:id="0" w:name="block-16762925"/>
      <w:r w:rsidRPr="00A249B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40FF25A" w14:textId="77777777" w:rsidR="00132686" w:rsidRPr="00A249B6" w:rsidRDefault="00132686" w:rsidP="00132686">
      <w:pPr>
        <w:spacing w:after="0" w:line="408" w:lineRule="auto"/>
        <w:ind w:left="120"/>
        <w:jc w:val="center"/>
      </w:pPr>
      <w:r w:rsidRPr="00A249B6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A249B6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A249B6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2D158D1" w14:textId="77777777" w:rsidR="00132686" w:rsidRPr="00A249B6" w:rsidRDefault="00132686" w:rsidP="00132686">
      <w:pPr>
        <w:spacing w:after="0" w:line="408" w:lineRule="auto"/>
        <w:ind w:left="120"/>
        <w:jc w:val="center"/>
      </w:pPr>
      <w:r w:rsidRPr="00A249B6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A249B6">
        <w:rPr>
          <w:rFonts w:ascii="Times New Roman" w:hAnsi="Times New Roman"/>
          <w:b/>
          <w:color w:val="000000"/>
          <w:sz w:val="28"/>
        </w:rPr>
        <w:t>МО Матвеевский район</w:t>
      </w:r>
      <w:bookmarkEnd w:id="2"/>
      <w:r w:rsidRPr="00A249B6">
        <w:rPr>
          <w:rFonts w:ascii="Times New Roman" w:hAnsi="Times New Roman"/>
          <w:b/>
          <w:color w:val="000000"/>
          <w:sz w:val="28"/>
        </w:rPr>
        <w:t>‌</w:t>
      </w:r>
      <w:r w:rsidRPr="00A249B6">
        <w:rPr>
          <w:rFonts w:ascii="Times New Roman" w:hAnsi="Times New Roman"/>
          <w:color w:val="000000"/>
          <w:sz w:val="28"/>
        </w:rPr>
        <w:t>​</w:t>
      </w:r>
    </w:p>
    <w:p w14:paraId="3448EF8A" w14:textId="77777777" w:rsidR="00132686" w:rsidRPr="00A249B6" w:rsidRDefault="00132686" w:rsidP="00132686">
      <w:pPr>
        <w:spacing w:after="0" w:line="408" w:lineRule="auto"/>
        <w:ind w:left="120"/>
        <w:jc w:val="center"/>
      </w:pPr>
      <w:r w:rsidRPr="00A249B6">
        <w:rPr>
          <w:rFonts w:ascii="Times New Roman" w:hAnsi="Times New Roman"/>
          <w:b/>
          <w:color w:val="000000"/>
          <w:sz w:val="28"/>
        </w:rPr>
        <w:t>МБОУ "Староашировская сош имени Героя Советского Союза Шамкаева Акрама Беляевича"</w:t>
      </w:r>
    </w:p>
    <w:p w14:paraId="6D1A6204" w14:textId="77777777" w:rsidR="00132686" w:rsidRPr="00A249B6" w:rsidRDefault="00132686" w:rsidP="00132686">
      <w:pPr>
        <w:spacing w:after="0"/>
        <w:ind w:left="120"/>
      </w:pPr>
    </w:p>
    <w:p w14:paraId="282F1EFA" w14:textId="77777777" w:rsidR="00132686" w:rsidRPr="00A249B6" w:rsidRDefault="00132686" w:rsidP="00132686">
      <w:pPr>
        <w:spacing w:after="0"/>
        <w:ind w:left="120"/>
      </w:pPr>
    </w:p>
    <w:p w14:paraId="32C42979" w14:textId="77777777" w:rsidR="00132686" w:rsidRPr="00A249B6" w:rsidRDefault="00132686" w:rsidP="00132686">
      <w:pPr>
        <w:spacing w:after="0"/>
        <w:ind w:left="120"/>
      </w:pPr>
    </w:p>
    <w:p w14:paraId="2A77D9D4" w14:textId="77777777" w:rsidR="00132686" w:rsidRPr="00A249B6" w:rsidRDefault="00132686" w:rsidP="001326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2686" w:rsidRPr="00E2220E" w14:paraId="350B581C" w14:textId="77777777" w:rsidTr="004D6272">
        <w:tc>
          <w:tcPr>
            <w:tcW w:w="3114" w:type="dxa"/>
          </w:tcPr>
          <w:p w14:paraId="52EC6FCF" w14:textId="77777777" w:rsidR="00132686" w:rsidRPr="0040209D" w:rsidRDefault="00132686" w:rsidP="004D62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38A3137" w14:textId="77777777" w:rsidR="00132686" w:rsidRPr="008944ED" w:rsidRDefault="00132686" w:rsidP="004D6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гуманитарного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цикла</w:t>
            </w:r>
          </w:p>
          <w:p w14:paraId="778EDCB9" w14:textId="77777777" w:rsidR="00132686" w:rsidRDefault="00132686" w:rsidP="004D62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EB6ABEE" w14:textId="77777777" w:rsidR="00132686" w:rsidRPr="008944ED" w:rsidRDefault="00132686" w:rsidP="004D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Жамалдинова А.З.</w:t>
            </w:r>
          </w:p>
          <w:p w14:paraId="00EE93B8" w14:textId="77777777" w:rsidR="00132686" w:rsidRDefault="00132686" w:rsidP="004D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A249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BA5AD8B" w14:textId="77777777" w:rsidR="00132686" w:rsidRPr="0040209D" w:rsidRDefault="00132686" w:rsidP="004D62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DFF9412" w14:textId="77777777" w:rsidR="00132686" w:rsidRPr="0040209D" w:rsidRDefault="00132686" w:rsidP="004D6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0E07564" w14:textId="77777777" w:rsidR="00132686" w:rsidRPr="008944ED" w:rsidRDefault="00132686" w:rsidP="004D6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E046B19" w14:textId="77777777" w:rsidR="00132686" w:rsidRDefault="00132686" w:rsidP="004D62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A8D7BE5" w14:textId="77777777" w:rsidR="00132686" w:rsidRPr="008944ED" w:rsidRDefault="00132686" w:rsidP="004D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Гумирова А.В.</w:t>
            </w:r>
          </w:p>
          <w:p w14:paraId="40D6C38D" w14:textId="77777777" w:rsidR="00132686" w:rsidRDefault="00132686" w:rsidP="004D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A18DD61" w14:textId="77777777" w:rsidR="00132686" w:rsidRPr="0040209D" w:rsidRDefault="00132686" w:rsidP="004D62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6F18DF4" w14:textId="77777777" w:rsidR="00132686" w:rsidRDefault="00132686" w:rsidP="004D6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BDFC0EE" w14:textId="77777777" w:rsidR="00132686" w:rsidRPr="008944ED" w:rsidRDefault="00132686" w:rsidP="004D6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41F92488" w14:textId="77777777" w:rsidR="00132686" w:rsidRDefault="00132686" w:rsidP="004D62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DFB467B" w14:textId="77777777" w:rsidR="00132686" w:rsidRPr="008944ED" w:rsidRDefault="00132686" w:rsidP="004D6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Латыпов Э.Р.</w:t>
            </w:r>
          </w:p>
          <w:p w14:paraId="7BCBA4B0" w14:textId="77777777" w:rsidR="00132686" w:rsidRDefault="00132686" w:rsidP="004D6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E79E321" w14:textId="77777777" w:rsidR="00132686" w:rsidRPr="0040209D" w:rsidRDefault="00132686" w:rsidP="004D62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F3FEBF6" w14:textId="77777777" w:rsidR="00132686" w:rsidRDefault="00132686" w:rsidP="00132686">
      <w:pPr>
        <w:spacing w:after="0"/>
        <w:ind w:left="120"/>
      </w:pPr>
    </w:p>
    <w:p w14:paraId="224C0247" w14:textId="77777777" w:rsidR="00132686" w:rsidRDefault="00132686" w:rsidP="001326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9002353" w14:textId="77777777" w:rsidR="00132686" w:rsidRDefault="00132686" w:rsidP="00132686">
      <w:pPr>
        <w:spacing w:after="0"/>
        <w:ind w:left="120"/>
      </w:pPr>
    </w:p>
    <w:p w14:paraId="75581691" w14:textId="77777777" w:rsidR="00132686" w:rsidRDefault="00132686" w:rsidP="00132686">
      <w:pPr>
        <w:spacing w:after="0"/>
        <w:ind w:left="120"/>
      </w:pPr>
    </w:p>
    <w:p w14:paraId="4F66BCB3" w14:textId="77777777" w:rsidR="00132686" w:rsidRDefault="00132686" w:rsidP="00132686">
      <w:pPr>
        <w:spacing w:after="0"/>
        <w:ind w:left="120"/>
      </w:pPr>
    </w:p>
    <w:p w14:paraId="3361FAF7" w14:textId="77777777" w:rsidR="00132686" w:rsidRDefault="00132686" w:rsidP="00132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5D26E1F" w14:textId="77777777" w:rsidR="00132686" w:rsidRDefault="00132686" w:rsidP="00132686">
      <w:pPr>
        <w:spacing w:after="0"/>
      </w:pPr>
    </w:p>
    <w:p w14:paraId="5981F490" w14:textId="4E96B26A" w:rsidR="00132686" w:rsidRDefault="00132686" w:rsidP="001326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 внеурочной деятельности</w:t>
      </w:r>
    </w:p>
    <w:p w14:paraId="44D74D9D" w14:textId="7A13827D" w:rsidR="00132686" w:rsidRPr="000E29F9" w:rsidRDefault="00132686" w:rsidP="00132686">
      <w:pPr>
        <w:spacing w:after="0" w:line="408" w:lineRule="auto"/>
        <w:ind w:left="120"/>
        <w:jc w:val="center"/>
      </w:pPr>
      <w:r w:rsidRPr="000E29F9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Занимательная грамматика</w:t>
      </w:r>
      <w:r w:rsidRPr="000E29F9">
        <w:rPr>
          <w:rFonts w:ascii="Times New Roman" w:hAnsi="Times New Roman"/>
          <w:b/>
          <w:color w:val="000000"/>
          <w:sz w:val="28"/>
        </w:rPr>
        <w:t>»</w:t>
      </w:r>
    </w:p>
    <w:p w14:paraId="12C95C46" w14:textId="5C73CBC8" w:rsidR="00132686" w:rsidRPr="00367895" w:rsidRDefault="00132686" w:rsidP="00132686">
      <w:pPr>
        <w:spacing w:after="0" w:line="408" w:lineRule="auto"/>
        <w:ind w:left="120"/>
        <w:jc w:val="center"/>
      </w:pPr>
      <w:r w:rsidRPr="00367895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9 класса</w:t>
      </w:r>
    </w:p>
    <w:p w14:paraId="51E5B3E8" w14:textId="77777777" w:rsidR="00132686" w:rsidRPr="00367895" w:rsidRDefault="00132686" w:rsidP="00132686">
      <w:pPr>
        <w:spacing w:after="0"/>
        <w:ind w:left="120"/>
        <w:jc w:val="center"/>
      </w:pPr>
    </w:p>
    <w:p w14:paraId="7433BA3F" w14:textId="77777777" w:rsidR="00132686" w:rsidRPr="00367895" w:rsidRDefault="00132686" w:rsidP="00132686">
      <w:pPr>
        <w:spacing w:after="0"/>
        <w:ind w:left="120"/>
        <w:jc w:val="center"/>
      </w:pPr>
    </w:p>
    <w:p w14:paraId="7F7D0376" w14:textId="77777777" w:rsidR="00132686" w:rsidRPr="00367895" w:rsidRDefault="00132686" w:rsidP="00132686">
      <w:pPr>
        <w:spacing w:after="0"/>
        <w:ind w:left="120"/>
        <w:jc w:val="center"/>
      </w:pPr>
    </w:p>
    <w:p w14:paraId="79FABA61" w14:textId="77777777" w:rsidR="00132686" w:rsidRPr="00367895" w:rsidRDefault="00132686" w:rsidP="00132686">
      <w:pPr>
        <w:spacing w:after="0"/>
        <w:ind w:left="120"/>
        <w:jc w:val="center"/>
      </w:pPr>
    </w:p>
    <w:p w14:paraId="22CD0676" w14:textId="77777777" w:rsidR="00132686" w:rsidRPr="00367895" w:rsidRDefault="00132686" w:rsidP="00132686">
      <w:pPr>
        <w:spacing w:after="0"/>
        <w:ind w:left="120"/>
        <w:jc w:val="center"/>
      </w:pPr>
    </w:p>
    <w:p w14:paraId="2E7DB403" w14:textId="77777777" w:rsidR="00132686" w:rsidRPr="00367895" w:rsidRDefault="00132686" w:rsidP="00132686">
      <w:pPr>
        <w:spacing w:after="0"/>
        <w:ind w:left="120"/>
        <w:jc w:val="center"/>
      </w:pPr>
    </w:p>
    <w:p w14:paraId="276F9415" w14:textId="77777777" w:rsidR="00132686" w:rsidRPr="00367895" w:rsidRDefault="00132686" w:rsidP="00132686">
      <w:pPr>
        <w:spacing w:after="0"/>
        <w:ind w:left="120"/>
        <w:jc w:val="center"/>
      </w:pPr>
    </w:p>
    <w:p w14:paraId="7E90BDEB" w14:textId="77777777" w:rsidR="00132686" w:rsidRPr="00A249B6" w:rsidRDefault="00132686" w:rsidP="00132686">
      <w:pPr>
        <w:spacing w:after="0"/>
      </w:pPr>
    </w:p>
    <w:p w14:paraId="11D2EDD7" w14:textId="77777777" w:rsidR="00132686" w:rsidRPr="00367895" w:rsidRDefault="00132686" w:rsidP="00132686">
      <w:pPr>
        <w:spacing w:after="0"/>
        <w:ind w:left="120"/>
        <w:jc w:val="center"/>
      </w:pPr>
    </w:p>
    <w:p w14:paraId="63FB022E" w14:textId="1DE085DB" w:rsidR="00132686" w:rsidRPr="00367895" w:rsidRDefault="00132686" w:rsidP="00132686">
      <w:pPr>
        <w:spacing w:after="0"/>
        <w:ind w:left="120"/>
        <w:jc w:val="center"/>
      </w:pPr>
      <w:r w:rsidRPr="00367895"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 w:rsidRPr="00367895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367895">
        <w:rPr>
          <w:rFonts w:ascii="Times New Roman" w:hAnsi="Times New Roman"/>
          <w:b/>
          <w:color w:val="000000"/>
          <w:sz w:val="28"/>
        </w:rPr>
        <w:t>Староаширово</w:t>
      </w:r>
      <w:bookmarkEnd w:id="3"/>
      <w:r w:rsidRPr="00367895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 xml:space="preserve">, </w:t>
      </w:r>
      <w:r w:rsidRPr="0036789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 w:rsidRPr="00367895">
        <w:rPr>
          <w:rFonts w:ascii="Times New Roman" w:hAnsi="Times New Roman"/>
          <w:b/>
          <w:color w:val="000000"/>
          <w:sz w:val="28"/>
        </w:rPr>
        <w:t>2023-2024 учебный год</w:t>
      </w:r>
      <w:bookmarkEnd w:id="4"/>
      <w:r w:rsidRPr="00367895">
        <w:rPr>
          <w:rFonts w:ascii="Times New Roman" w:hAnsi="Times New Roman"/>
          <w:b/>
          <w:color w:val="000000"/>
          <w:sz w:val="28"/>
        </w:rPr>
        <w:t>‌</w:t>
      </w:r>
      <w:r w:rsidRPr="00367895">
        <w:rPr>
          <w:rFonts w:ascii="Times New Roman" w:hAnsi="Times New Roman"/>
          <w:color w:val="000000"/>
          <w:sz w:val="28"/>
        </w:rPr>
        <w:t>​</w:t>
      </w:r>
      <w:bookmarkEnd w:id="0"/>
    </w:p>
    <w:p w14:paraId="7550EEE0" w14:textId="77777777" w:rsidR="00132686" w:rsidRDefault="00132686" w:rsidP="00EA050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1195C3" w14:textId="77777777" w:rsidR="00132686" w:rsidRDefault="00132686" w:rsidP="00EA050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751649" w14:textId="77777777" w:rsidR="00132686" w:rsidRDefault="00132686" w:rsidP="001326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EADE88" w14:textId="600A914D" w:rsidR="00B87FA8" w:rsidRDefault="00B87FA8" w:rsidP="00EA050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внеурочной деятельности </w:t>
      </w:r>
    </w:p>
    <w:p w14:paraId="6267CCA3" w14:textId="77777777" w:rsidR="00B87FA8" w:rsidRDefault="00B87FA8" w:rsidP="00EA050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русскому языку в 9 классе</w:t>
      </w:r>
    </w:p>
    <w:p w14:paraId="43228320" w14:textId="77777777" w:rsidR="00B87FA8" w:rsidRDefault="00B87FA8" w:rsidP="00EA050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«Занимательная грамматика»</w:t>
      </w:r>
    </w:p>
    <w:p w14:paraId="1E0D2A69" w14:textId="77777777" w:rsidR="00B87FA8" w:rsidRPr="00AB70B4" w:rsidRDefault="00B87FA8" w:rsidP="00EA050C">
      <w:pPr>
        <w:tabs>
          <w:tab w:val="left" w:pos="418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B7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14:paraId="7A20B211" w14:textId="77777777" w:rsidR="00B87FA8" w:rsidRPr="00AB70B4" w:rsidRDefault="00B87FA8" w:rsidP="00DD7D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     Программа внеурочной деятельности "Занимательная грамматика" для основного общего образования разработана в соответствии с Федеральным государственным образовательным стандартом основного общего образования на основе требований к результатам освоения основной образовательной программы основного общего образования и обеспечивает достижение планируемых результатов освоения основной образовательной программы основного общего образования.</w:t>
      </w:r>
    </w:p>
    <w:p w14:paraId="535C31A8" w14:textId="77777777" w:rsidR="00B87FA8" w:rsidRPr="00AB70B4" w:rsidRDefault="00B87FA8" w:rsidP="00DD7D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      Программа разработана в соответствии с </w:t>
      </w:r>
      <w:r w:rsidRPr="00AB70B4">
        <w:rPr>
          <w:rFonts w:ascii="Times New Roman" w:hAnsi="Times New Roman" w:cs="Times New Roman"/>
          <w:sz w:val="28"/>
          <w:szCs w:val="28"/>
        </w:rPr>
        <w:t xml:space="preserve"> нормативно-правовыми документами:</w:t>
      </w:r>
    </w:p>
    <w:p w14:paraId="12E9E110" w14:textId="77777777" w:rsidR="00B87FA8" w:rsidRPr="00AB70B4" w:rsidRDefault="00B87FA8" w:rsidP="00DD7D5C">
      <w:pPr>
        <w:pStyle w:val="31"/>
        <w:numPr>
          <w:ilvl w:val="0"/>
          <w:numId w:val="19"/>
        </w:numPr>
        <w:spacing w:after="0" w:line="240" w:lineRule="auto"/>
        <w:ind w:right="321"/>
        <w:jc w:val="both"/>
        <w:rPr>
          <w:sz w:val="28"/>
          <w:szCs w:val="28"/>
        </w:rPr>
      </w:pPr>
      <w:r w:rsidRPr="00AB70B4">
        <w:rPr>
          <w:sz w:val="28"/>
          <w:szCs w:val="28"/>
        </w:rPr>
        <w:t xml:space="preserve">Конституция  Российской Федерации </w:t>
      </w:r>
    </w:p>
    <w:p w14:paraId="316BCCEC" w14:textId="77777777" w:rsidR="00B87FA8" w:rsidRPr="00AB70B4" w:rsidRDefault="00B87FA8" w:rsidP="00DD7D5C">
      <w:pPr>
        <w:pStyle w:val="31"/>
        <w:numPr>
          <w:ilvl w:val="0"/>
          <w:numId w:val="19"/>
        </w:numPr>
        <w:spacing w:after="0" w:line="240" w:lineRule="auto"/>
        <w:ind w:right="321"/>
        <w:jc w:val="both"/>
        <w:rPr>
          <w:sz w:val="28"/>
          <w:szCs w:val="28"/>
        </w:rPr>
      </w:pPr>
      <w:r w:rsidRPr="00AB70B4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0FA156B9" w14:textId="77777777" w:rsidR="00B87FA8" w:rsidRPr="00AB70B4" w:rsidRDefault="00B87FA8" w:rsidP="00DD7D5C">
      <w:pPr>
        <w:pStyle w:val="31"/>
        <w:numPr>
          <w:ilvl w:val="0"/>
          <w:numId w:val="19"/>
        </w:numPr>
        <w:spacing w:after="0" w:line="240" w:lineRule="auto"/>
        <w:ind w:right="321"/>
        <w:jc w:val="both"/>
        <w:rPr>
          <w:sz w:val="28"/>
          <w:szCs w:val="28"/>
        </w:rPr>
      </w:pPr>
      <w:r w:rsidRPr="00AB70B4">
        <w:rPr>
          <w:sz w:val="28"/>
          <w:szCs w:val="28"/>
        </w:rPr>
        <w:t>Постановление Правительства РФ от 05.08.2013 № 661 «Об утверждении Правил разработки, утверждения федеральных государственных образовательных стандартов и внесения в них изменений»</w:t>
      </w:r>
    </w:p>
    <w:p w14:paraId="3B88BAA5" w14:textId="77777777" w:rsidR="00B87FA8" w:rsidRPr="00AB70B4" w:rsidRDefault="00B87FA8" w:rsidP="00DD7D5C">
      <w:pPr>
        <w:numPr>
          <w:ilvl w:val="0"/>
          <w:numId w:val="19"/>
        </w:numPr>
        <w:spacing w:after="0" w:line="240" w:lineRule="auto"/>
        <w:ind w:right="321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(с изменениями от 29.12.2014 №1644, от 31.12.2015 №1577); </w:t>
      </w:r>
    </w:p>
    <w:p w14:paraId="076D11B4" w14:textId="77777777" w:rsidR="00B87FA8" w:rsidRPr="00AB70B4" w:rsidRDefault="00B87FA8" w:rsidP="00DD7D5C">
      <w:pPr>
        <w:pStyle w:val="1"/>
        <w:numPr>
          <w:ilvl w:val="0"/>
          <w:numId w:val="19"/>
        </w:numPr>
        <w:spacing w:after="0" w:line="240" w:lineRule="auto"/>
        <w:ind w:right="323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sz w:val="28"/>
          <w:szCs w:val="28"/>
        </w:rPr>
        <w:t>«СанПиН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24.12.2015);</w:t>
      </w:r>
    </w:p>
    <w:p w14:paraId="7E4CDDFC" w14:textId="77777777" w:rsidR="00B87FA8" w:rsidRPr="00AB70B4" w:rsidRDefault="00B87FA8" w:rsidP="00DD7D5C">
      <w:pPr>
        <w:pStyle w:val="1"/>
        <w:numPr>
          <w:ilvl w:val="0"/>
          <w:numId w:val="19"/>
        </w:numPr>
        <w:spacing w:after="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28.12.2018г. №345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18.07.2016 года №870» (с изменениями, утверждёнными приказом Минобрнауки России от 29.05.2017г. №471);</w:t>
      </w:r>
    </w:p>
    <w:p w14:paraId="65ED0435" w14:textId="77777777" w:rsidR="00B87FA8" w:rsidRPr="00AB70B4" w:rsidRDefault="00B87FA8" w:rsidP="00DD7D5C">
      <w:pPr>
        <w:pStyle w:val="1"/>
        <w:numPr>
          <w:ilvl w:val="0"/>
          <w:numId w:val="19"/>
        </w:numPr>
        <w:spacing w:after="0" w:line="240" w:lineRule="auto"/>
        <w:ind w:right="323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года № 1/15).</w:t>
      </w:r>
    </w:p>
    <w:p w14:paraId="50C7423D" w14:textId="77777777" w:rsidR="00B87FA8" w:rsidRPr="00AB70B4" w:rsidRDefault="00B87FA8" w:rsidP="00DD7D5C">
      <w:pPr>
        <w:pStyle w:val="1"/>
        <w:numPr>
          <w:ilvl w:val="0"/>
          <w:numId w:val="19"/>
        </w:numPr>
        <w:spacing w:after="0" w:line="240" w:lineRule="auto"/>
        <w:ind w:right="323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образования, с изменениями, утверждённая директором школы (пр. №135 от 30.08.2017 г.) и сохраняющая преемственность с учебным планом 2017-2018 года;</w:t>
      </w:r>
    </w:p>
    <w:p w14:paraId="5FF805AC" w14:textId="77777777" w:rsidR="00750FB3" w:rsidRDefault="00750FB3" w:rsidP="002667C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4F2E1F" w14:textId="3D7C2DDB" w:rsidR="00B87FA8" w:rsidRPr="00AB70B4" w:rsidRDefault="00B87FA8" w:rsidP="002667C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 составлена с целью дальнейшего совершенствования образовательного процесса, повышения результативности обучения детей, </w:t>
      </w:r>
      <w:r w:rsidRPr="00AB70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3EA95F96" w14:textId="77777777" w:rsidR="00B87FA8" w:rsidRPr="00AB70B4" w:rsidRDefault="00B87FA8" w:rsidP="002667C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sz w:val="28"/>
          <w:szCs w:val="28"/>
        </w:rPr>
        <w:t>Цель занятий:</w:t>
      </w:r>
    </w:p>
    <w:p w14:paraId="02C4CEF1" w14:textId="77777777" w:rsidR="00B87FA8" w:rsidRPr="00AB70B4" w:rsidRDefault="00B87FA8" w:rsidP="002667C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sz w:val="28"/>
          <w:szCs w:val="28"/>
        </w:rPr>
        <w:t xml:space="preserve"> -  развитие связной речи, повышение  орфографической и пунктуационной грамотности учащихся, обеспечение подготовки учащихся 9 класса к прохождению итоговой аттестации по русскому языку в форме ОГЭ.</w:t>
      </w:r>
    </w:p>
    <w:p w14:paraId="5343B809" w14:textId="77777777" w:rsidR="00B87FA8" w:rsidRPr="00AB70B4" w:rsidRDefault="00B87FA8" w:rsidP="002667C7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14:paraId="67F80BDC" w14:textId="77777777" w:rsidR="00B87FA8" w:rsidRPr="00AB70B4" w:rsidRDefault="00B87FA8" w:rsidP="002667C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sz w:val="28"/>
          <w:szCs w:val="28"/>
        </w:rPr>
        <w:t>- обобщать и систематизировать орфографические и пунктуационные правила русского языка, совершенствовать грамотность учащихся;</w:t>
      </w:r>
    </w:p>
    <w:p w14:paraId="31EBD88E" w14:textId="77777777" w:rsidR="00B87FA8" w:rsidRPr="00AB70B4" w:rsidRDefault="00B87FA8" w:rsidP="002667C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sz w:val="28"/>
          <w:szCs w:val="28"/>
        </w:rPr>
        <w:t>- способствовать развитию творческих способностей учащихся, коммуникативных умений и навыков;</w:t>
      </w:r>
    </w:p>
    <w:p w14:paraId="3FDF8D10" w14:textId="77777777" w:rsidR="00B87FA8" w:rsidRPr="00AB70B4" w:rsidRDefault="00B87FA8" w:rsidP="002667C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sz w:val="28"/>
          <w:szCs w:val="28"/>
        </w:rPr>
        <w:t xml:space="preserve">- формировать навыки, обеспечивающие успешное прохождение итоговой аттестации. </w:t>
      </w:r>
    </w:p>
    <w:p w14:paraId="7E33719B" w14:textId="77777777" w:rsidR="00B87FA8" w:rsidRPr="00AB70B4" w:rsidRDefault="00B87FA8" w:rsidP="002667C7">
      <w:pPr>
        <w:pStyle w:val="Defaul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 внеурочной деятельности</w:t>
      </w:r>
    </w:p>
    <w:p w14:paraId="169A3C80" w14:textId="77777777" w:rsidR="00B87FA8" w:rsidRPr="00AB70B4" w:rsidRDefault="00B87FA8" w:rsidP="00DD7D5C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sz w:val="28"/>
          <w:szCs w:val="28"/>
        </w:rPr>
        <w:t xml:space="preserve"> «Занимательная грамматика»</w:t>
      </w:r>
    </w:p>
    <w:p w14:paraId="360FB146" w14:textId="77777777" w:rsidR="00B87FA8" w:rsidRPr="00AB70B4" w:rsidRDefault="00B87FA8" w:rsidP="00DD7D5C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14:paraId="13109BCE" w14:textId="77777777" w:rsidR="00B87FA8" w:rsidRPr="00AB70B4" w:rsidRDefault="00B87FA8" w:rsidP="00DD7D5C">
      <w:pPr>
        <w:pStyle w:val="Defaul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sz w:val="28"/>
          <w:szCs w:val="28"/>
        </w:rPr>
        <w:t>Учащийся научится:</w:t>
      </w:r>
    </w:p>
    <w:p w14:paraId="7F35EB59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проявлять стремление к речевому самосовершенствованию; </w:t>
      </w:r>
    </w:p>
    <w:p w14:paraId="5292BA67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оценивать собственную учебную деятельность: свои достижения, самостоятельность, инициативу, ответственность, причины неудач; </w:t>
      </w:r>
    </w:p>
    <w:p w14:paraId="6205F209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проявлять готовность к самообразованию. </w:t>
      </w:r>
    </w:p>
    <w:p w14:paraId="19231D56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Учащийся получит возможность научиться: </w:t>
      </w:r>
    </w:p>
    <w:p w14:paraId="73292C74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в полной мере объём словарного запаса и усвоенных грамматических средств для свободного выражения мыслей и чувств в процессе речевого общения; </w:t>
      </w:r>
    </w:p>
    <w:p w14:paraId="0D9B5189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оценивать себя на основе наблюдения за собственной речью; </w:t>
      </w:r>
    </w:p>
    <w:p w14:paraId="1A939DC2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правила делового сотрудничества: сравнивать разные точки зрения, считаться с мнением другого человека, проявлять терпение и доброжелательность в споре, дискуссии, доверие к собеседнику. </w:t>
      </w:r>
    </w:p>
    <w:p w14:paraId="2C17DCAA" w14:textId="77777777" w:rsidR="00B87FA8" w:rsidRPr="00AB70B4" w:rsidRDefault="00B87FA8" w:rsidP="00DD7D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14:paraId="2A7940A6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14:paraId="08B1E072" w14:textId="77777777" w:rsidR="00B87FA8" w:rsidRPr="00AB70B4" w:rsidRDefault="00B87FA8" w:rsidP="00DD7D5C">
      <w:pPr>
        <w:pStyle w:val="Defaul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sz w:val="28"/>
          <w:szCs w:val="28"/>
        </w:rPr>
        <w:t>Учащийся научится:</w:t>
      </w:r>
    </w:p>
    <w:p w14:paraId="2AFC3B79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основам прогнозирования. </w:t>
      </w:r>
    </w:p>
    <w:p w14:paraId="2982646E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Учащийся получит возможность научиться: </w:t>
      </w:r>
    </w:p>
    <w:p w14:paraId="0A5390C7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>- основам саморегуляции эмоциональных состояний;</w:t>
      </w:r>
    </w:p>
    <w:p w14:paraId="42E5DA57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>- волевым усилиям и преодолению трудностей в достижении цели;</w:t>
      </w:r>
    </w:p>
    <w:p w14:paraId="06F6105A" w14:textId="77777777" w:rsidR="00B87FA8" w:rsidRPr="00AB70B4" w:rsidRDefault="00B87FA8" w:rsidP="00DD7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sz w:val="28"/>
          <w:szCs w:val="28"/>
        </w:rPr>
        <w:t>- построению жизненных планов во временной перспективе.</w:t>
      </w:r>
    </w:p>
    <w:p w14:paraId="28DE10E2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14:paraId="6A3A6CD0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Учащийся научится: </w:t>
      </w:r>
    </w:p>
    <w:p w14:paraId="5E6D6909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сравнение и  классификацию изученных объектов по заданным критериям; </w:t>
      </w:r>
    </w:p>
    <w:p w14:paraId="266379AE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14:paraId="513FC1E8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строить рассуждения в форме связи простых суждений об объекте, его строении, свойствах и связях; </w:t>
      </w:r>
    </w:p>
    <w:p w14:paraId="15FEB5E1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обобщать (самостоятельно выделять ряд или класс объектов); </w:t>
      </w:r>
    </w:p>
    <w:p w14:paraId="67942EFC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подводить анализируемые объекты (явления) под понятие на основе распознавания объектов, </w:t>
      </w:r>
    </w:p>
    <w:p w14:paraId="3ADB66DE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аналогии; </w:t>
      </w:r>
    </w:p>
    <w:p w14:paraId="0E062D04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сравнение, 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14:paraId="1DF9A82E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14:paraId="0DB5A942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понимать структуру построения рассуждения как связь простых суждений об объекте (явлении); </w:t>
      </w:r>
    </w:p>
    <w:p w14:paraId="0D2AF377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обобщать (самостоятельно выделять ряд или класс объектов); </w:t>
      </w:r>
    </w:p>
    <w:p w14:paraId="43CACF55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</w:t>
      </w:r>
    </w:p>
    <w:p w14:paraId="5680C512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аналогии между изучаемым материалом и собственным опытом; </w:t>
      </w:r>
    </w:p>
    <w:p w14:paraId="25153189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знаково-символические средства, в т.ч. схемы (включая концептуальные) для решения учебных задач. </w:t>
      </w:r>
    </w:p>
    <w:p w14:paraId="391A211F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Учащийся получит возможность научиться: </w:t>
      </w:r>
    </w:p>
    <w:p w14:paraId="3A757F9F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14:paraId="48ADDD0A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записывать, фиксировать информацию о русском языке с помощью инструментов ИКТ; </w:t>
      </w:r>
    </w:p>
    <w:p w14:paraId="5105A026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и преобразовывать схемы для решения учебных задач; </w:t>
      </w:r>
    </w:p>
    <w:p w14:paraId="5FDDB1A3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и произвольно строить сообщения в устной и письменной форме; </w:t>
      </w:r>
    </w:p>
    <w:p w14:paraId="56F4A044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выбор наиболее эффективных способов решения учебных задач в зависимости от конкретных условий; </w:t>
      </w:r>
    </w:p>
    <w:p w14:paraId="01B539AF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синтез как составление целого из частей, самостоятельно достраивая и восполняя недостающие компоненты; </w:t>
      </w:r>
    </w:p>
    <w:p w14:paraId="20728E0C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сравнение, сериацию и классификацию изученных объектов по самостоятельно выделенным основаниям (критериям); </w:t>
      </w:r>
    </w:p>
    <w:p w14:paraId="65C020ED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>- строить логичное рассуждение, включающее установление причинно-</w:t>
      </w:r>
    </w:p>
    <w:p w14:paraId="16BC0848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 xml:space="preserve">следственных связей; </w:t>
      </w:r>
    </w:p>
    <w:p w14:paraId="46966003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>- произвольно и осознанно владеть общими приемами решения учебных задач;</w:t>
      </w:r>
    </w:p>
    <w:p w14:paraId="11EE333A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>- организовывать исследование с целью проверки гипотез;</w:t>
      </w:r>
    </w:p>
    <w:p w14:paraId="7A2FED44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color w:val="000000"/>
          <w:sz w:val="28"/>
          <w:szCs w:val="28"/>
        </w:rPr>
        <w:t>- делать умозаключения (индуктивное и по аналогии) и выводы на основе аргументации.</w:t>
      </w:r>
    </w:p>
    <w:p w14:paraId="1BAE488F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14:paraId="08225D5C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11"/>
          <w:rFonts w:ascii="Times New Roman" w:hAnsi="Times New Roman" w:cs="Times New Roman"/>
          <w:b/>
          <w:bCs/>
          <w:sz w:val="28"/>
          <w:szCs w:val="28"/>
        </w:rPr>
      </w:pPr>
      <w:r w:rsidRPr="00AB70B4">
        <w:rPr>
          <w:rStyle w:val="c11"/>
          <w:rFonts w:ascii="Times New Roman" w:hAnsi="Times New Roman" w:cs="Times New Roman"/>
          <w:b/>
          <w:bCs/>
          <w:sz w:val="28"/>
          <w:szCs w:val="28"/>
        </w:rPr>
        <w:t>Учащийся научится:</w:t>
      </w:r>
    </w:p>
    <w:p w14:paraId="296449DF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AB70B4">
        <w:rPr>
          <w:rStyle w:val="c11"/>
          <w:rFonts w:ascii="Times New Roman" w:hAnsi="Times New Roman" w:cs="Times New Roman"/>
          <w:sz w:val="28"/>
          <w:szCs w:val="28"/>
        </w:rPr>
        <w:t>- адекватно использовать речевые средства для решения различных коммуникативных задач, владеть устной и письменной речью строить монологическое контекстное высказывание;</w:t>
      </w:r>
    </w:p>
    <w:p w14:paraId="0772B360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AB70B4">
        <w:rPr>
          <w:rStyle w:val="c11"/>
          <w:rFonts w:ascii="Times New Roman" w:hAnsi="Times New Roman" w:cs="Times New Roman"/>
          <w:sz w:val="28"/>
          <w:szCs w:val="28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</w:r>
    </w:p>
    <w:p w14:paraId="565828AA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11"/>
          <w:rFonts w:ascii="Times New Roman" w:hAnsi="Times New Roman" w:cs="Times New Roman"/>
          <w:b/>
          <w:bCs/>
          <w:sz w:val="28"/>
          <w:szCs w:val="28"/>
        </w:rPr>
      </w:pPr>
      <w:r w:rsidRPr="00AB70B4">
        <w:rPr>
          <w:rStyle w:val="c11"/>
          <w:rFonts w:ascii="Times New Roman" w:hAnsi="Times New Roman" w:cs="Times New Roman"/>
          <w:b/>
          <w:bCs/>
          <w:sz w:val="28"/>
          <w:szCs w:val="28"/>
        </w:rPr>
        <w:t>Учащийся получит возможность научиться:</w:t>
      </w:r>
    </w:p>
    <w:p w14:paraId="0F1CE3D8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AB70B4">
        <w:rPr>
          <w:rStyle w:val="c11"/>
          <w:rFonts w:ascii="Times New Roman" w:hAnsi="Times New Roman" w:cs="Times New Roman"/>
          <w:sz w:val="28"/>
          <w:szCs w:val="28"/>
        </w:rPr>
        <w:lastRenderedPageBreak/>
        <w:t xml:space="preserve">-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</w:t>
      </w:r>
    </w:p>
    <w:p w14:paraId="625D8007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AB70B4">
        <w:rPr>
          <w:rStyle w:val="c11"/>
          <w:rFonts w:ascii="Times New Roman" w:hAnsi="Times New Roman" w:cs="Times New Roman"/>
          <w:sz w:val="28"/>
          <w:szCs w:val="28"/>
        </w:rPr>
        <w:t>совместной деятельности.</w:t>
      </w:r>
    </w:p>
    <w:p w14:paraId="38056CFA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0B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433283E5" w14:textId="77777777" w:rsidR="00B87FA8" w:rsidRPr="00AB70B4" w:rsidRDefault="00B87FA8" w:rsidP="00DD7D5C">
      <w:pPr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bookmarkStart w:id="5" w:name="_Toc414553134"/>
      <w:bookmarkStart w:id="6" w:name="_Toc287934277"/>
      <w:bookmarkStart w:id="7" w:name="_Toc287551922"/>
      <w:r w:rsidRPr="00AB70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Учащийся</w:t>
      </w:r>
      <w:r w:rsidRPr="00AB70B4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 научится:</w:t>
      </w:r>
      <w:bookmarkEnd w:id="5"/>
      <w:bookmarkEnd w:id="6"/>
    </w:p>
    <w:bookmarkEnd w:id="7"/>
    <w:p w14:paraId="03FAB034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владеть навыками работы с учебной книгой, словарями и другими информационными источниками, включая СМИ и ресурсы Интернета;</w:t>
      </w:r>
    </w:p>
    <w:p w14:paraId="43465D5C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14:paraId="7D785B2C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14:paraId="0D4EB580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14:paraId="1F95B58F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14:paraId="4D63026B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14:paraId="6A60AA0C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19686CC6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использовать знание алфавита при поиске информации;</w:t>
      </w:r>
    </w:p>
    <w:p w14:paraId="5621964F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различать значимые и незначимые единицы языка;</w:t>
      </w:r>
    </w:p>
    <w:p w14:paraId="61903F3F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проводить фонетический и орфоэпический анализ слова;</w:t>
      </w:r>
    </w:p>
    <w:p w14:paraId="75D738F6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классифицировать и группировать звуки речи по заданным признакам, слова по заданным параметрам их звукового состава;</w:t>
      </w:r>
    </w:p>
    <w:p w14:paraId="5CB136D8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членить слова на слоги и правильно их переносить;</w:t>
      </w:r>
    </w:p>
    <w:p w14:paraId="1591D184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14:paraId="161F6EA7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14:paraId="4EE4AAE6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проводить морфемный и словообразовательный анализ слов;</w:t>
      </w:r>
    </w:p>
    <w:p w14:paraId="357D162B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проводить лексический анализ слова;</w:t>
      </w:r>
    </w:p>
    <w:p w14:paraId="1AC83695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опознавать лексические средства выразительности и основные виды тропов (метафора, эпитет, сравнение, гипербола, олицетворение);</w:t>
      </w:r>
    </w:p>
    <w:p w14:paraId="0DE2A622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опознавать самостоятельные части речи и их формы, а также служебные части речи и междометия;</w:t>
      </w:r>
    </w:p>
    <w:p w14:paraId="4B0C1C13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проводить морфологический анализ слова;</w:t>
      </w:r>
    </w:p>
    <w:p w14:paraId="2A9DE7CF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применять знания и умения по морфемике и словообразованию при проведении морфологического анализа слов;</w:t>
      </w:r>
    </w:p>
    <w:p w14:paraId="06D2C10D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опознавать основные единицы синтаксиса (словосочетание, предложение, текст);</w:t>
      </w:r>
    </w:p>
    <w:p w14:paraId="5E44C2D2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14:paraId="0EF2EDD9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находить грамматическую основу предложения;</w:t>
      </w:r>
    </w:p>
    <w:p w14:paraId="189B6577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распознавать главные и второстепенные члены предложения;</w:t>
      </w:r>
    </w:p>
    <w:p w14:paraId="1C905296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опознавать предложения простые и сложные, предложения осложненной структуры;</w:t>
      </w:r>
    </w:p>
    <w:p w14:paraId="67BCFB7D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проводить синтаксический анализ словосочетания и предложения;</w:t>
      </w:r>
    </w:p>
    <w:p w14:paraId="5808D0B0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соблюдать основные языковые нормы в устной и письменной речи;</w:t>
      </w:r>
    </w:p>
    <w:p w14:paraId="653AC774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опираться на фонетический, морфемный, словообразовательный и морфологический анализ в практике правописания;</w:t>
      </w:r>
    </w:p>
    <w:p w14:paraId="1B028CFA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опираться на грамматико-интонационный анализ при объяснении расстановки знаков препинания в предложении;</w:t>
      </w:r>
    </w:p>
    <w:p w14:paraId="4BE71282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0B4">
        <w:rPr>
          <w:rFonts w:ascii="Times New Roman" w:hAnsi="Times New Roman" w:cs="Times New Roman"/>
          <w:sz w:val="28"/>
          <w:szCs w:val="28"/>
          <w:lang w:eastAsia="ar-SA"/>
        </w:rPr>
        <w:t>- использовать орфографические словари.</w:t>
      </w:r>
    </w:p>
    <w:p w14:paraId="7ABDEE33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Учащийся получит возможность научиться:</w:t>
      </w:r>
    </w:p>
    <w:p w14:paraId="636806B9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t>- анализировать речевые высказывания с точки зрения их соответствия ситуации общения и успешности в достижении прогнозируемого результата;</w:t>
      </w:r>
    </w:p>
    <w:p w14:paraId="28D6CC23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t>- понимать основные причины коммуникативных неудач и уметь объяснять их;</w:t>
      </w:r>
    </w:p>
    <w:p w14:paraId="536227E4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t xml:space="preserve">- оценивать собственную и чужую речь с точки зрения точного, уместного </w:t>
      </w:r>
    </w:p>
    <w:p w14:paraId="77A1331C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t>и выразительного словоупотребления;</w:t>
      </w:r>
    </w:p>
    <w:p w14:paraId="7E32BED7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t xml:space="preserve">- опознавать различные выразительные средства языка; </w:t>
      </w:r>
    </w:p>
    <w:p w14:paraId="7BD0401A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t>- писать конспект, отзыв, тезисы, рефераты, статьи, рецензии, доклады, интервью, очерки, доверенности, резюме и другие жанры;</w:t>
      </w:r>
    </w:p>
    <w:p w14:paraId="7F382B57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t xml:space="preserve">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14:paraId="28E39939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t>-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14:paraId="3E79F9D9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t>- характеризовать словообразовательные цепочки и словообразовательные гнезда;</w:t>
      </w:r>
    </w:p>
    <w:p w14:paraId="6872C103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t>- использовать этимологические данные для объяснения правописания и лексического значения слова;</w:t>
      </w:r>
    </w:p>
    <w:p w14:paraId="15637F5C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t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2519BC26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0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6753BB78" w14:textId="77777777" w:rsidR="00B87FA8" w:rsidRPr="00AB70B4" w:rsidRDefault="00B87FA8" w:rsidP="002667C7">
      <w:pPr>
        <w:spacing w:after="0" w:line="24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sz w:val="28"/>
          <w:szCs w:val="28"/>
        </w:rPr>
        <w:t>На каждом занятии предусматривается теоретическая часть (конспектирование лекций учителя, 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14:paraId="124BD73E" w14:textId="77777777" w:rsidR="00B87FA8" w:rsidRPr="00AB70B4" w:rsidRDefault="00B87FA8" w:rsidP="002667C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sz w:val="28"/>
          <w:szCs w:val="28"/>
        </w:rPr>
        <w:tab/>
        <w:t xml:space="preserve"> Содержание внеурочной деятельности нацеливает на систематизацию некоторых встречающих затруднения у учащихся правил орфографии и пунктуации. Также уделяется внимание  правильности и культуре русской речи, речевым и грамматическим ошибкам, редактированию творческих работ.</w:t>
      </w:r>
    </w:p>
    <w:p w14:paraId="028D278A" w14:textId="77777777" w:rsidR="00B87FA8" w:rsidRPr="00AB70B4" w:rsidRDefault="00B87FA8" w:rsidP="002667C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AB70B4">
        <w:rPr>
          <w:rFonts w:ascii="Times New Roman" w:hAnsi="Times New Roman" w:cs="Times New Roman"/>
          <w:sz w:val="28"/>
          <w:szCs w:val="28"/>
        </w:rPr>
        <w:tab/>
        <w:t>Важнейшим направлением в обучении являются систематизация и обобщение знаний в области правописания. Для этого необходимо применять наиболее эффективные приёмы, которые помогают реализовать указанное направление. Прежде всего это работа с обобщающими схемами и таблицами по орфографии и пунктуации, работа с разнообразными лингвистическими словарями и орфографический анализ словообразовательных моделей, который развивает способность видеть затруднения. Также затрагивается проблема культуры устной и письменной речи: правильность и уместность выбора языковых средств, правильность речи (произносительные нормы, языковые нормы и языковые ошибки).</w:t>
      </w:r>
    </w:p>
    <w:p w14:paraId="7C328D94" w14:textId="77777777" w:rsidR="00B87FA8" w:rsidRPr="00AB70B4" w:rsidRDefault="00B87FA8" w:rsidP="00DD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6E6CAA" w14:textId="77777777" w:rsidR="00B87FA8" w:rsidRPr="00AB70B4" w:rsidRDefault="00B87FA8" w:rsidP="00534DEA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68" w:type="dxa"/>
        <w:tblInd w:w="-106" w:type="dxa"/>
        <w:tblLook w:val="00A0" w:firstRow="1" w:lastRow="0" w:firstColumn="1" w:lastColumn="0" w:noHBand="0" w:noVBand="0"/>
      </w:tblPr>
      <w:tblGrid>
        <w:gridCol w:w="10368"/>
      </w:tblGrid>
      <w:tr w:rsidR="00B87FA8" w:rsidRPr="00AB70B4" w14:paraId="7247CA49" w14:textId="77777777">
        <w:tc>
          <w:tcPr>
            <w:tcW w:w="10368" w:type="dxa"/>
          </w:tcPr>
          <w:p w14:paraId="394B96F1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EA6595" w14:textId="77777777" w:rsidR="00B87FA8" w:rsidRPr="00AB70B4" w:rsidRDefault="00B87FA8" w:rsidP="004D4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Содержание курса внеурочной деятельности </w:t>
            </w:r>
          </w:p>
        </w:tc>
      </w:tr>
    </w:tbl>
    <w:p w14:paraId="47284576" w14:textId="77777777" w:rsidR="00B87FA8" w:rsidRPr="00AB70B4" w:rsidRDefault="00B87FA8" w:rsidP="00534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9"/>
        <w:gridCol w:w="3739"/>
        <w:gridCol w:w="2250"/>
        <w:gridCol w:w="2325"/>
      </w:tblGrid>
      <w:tr w:rsidR="00B87FA8" w:rsidRPr="00AB70B4" w14:paraId="6848A65A" w14:textId="77777777">
        <w:tc>
          <w:tcPr>
            <w:tcW w:w="2039" w:type="dxa"/>
          </w:tcPr>
          <w:p w14:paraId="6EFD8BEB" w14:textId="77777777" w:rsidR="00B87FA8" w:rsidRPr="00AB70B4" w:rsidRDefault="00B87FA8" w:rsidP="00DD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739" w:type="dxa"/>
          </w:tcPr>
          <w:p w14:paraId="0FED9E3A" w14:textId="77777777" w:rsidR="00B87FA8" w:rsidRPr="00AB70B4" w:rsidRDefault="00B87FA8" w:rsidP="00DD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50" w:type="dxa"/>
          </w:tcPr>
          <w:p w14:paraId="29DBC142" w14:textId="77777777" w:rsidR="00B87FA8" w:rsidRPr="00AB70B4" w:rsidRDefault="00B87FA8" w:rsidP="00DD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2325" w:type="dxa"/>
          </w:tcPr>
          <w:p w14:paraId="6E91BE91" w14:textId="77777777" w:rsidR="00B87FA8" w:rsidRPr="00AB70B4" w:rsidRDefault="00B87FA8" w:rsidP="00DD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 учащихся</w:t>
            </w:r>
          </w:p>
        </w:tc>
      </w:tr>
      <w:tr w:rsidR="00B87FA8" w:rsidRPr="00AB70B4" w14:paraId="0455103E" w14:textId="77777777">
        <w:tc>
          <w:tcPr>
            <w:tcW w:w="2039" w:type="dxa"/>
          </w:tcPr>
          <w:p w14:paraId="4622B744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Лексика и фразеология</w:t>
            </w:r>
          </w:p>
        </w:tc>
        <w:tc>
          <w:tcPr>
            <w:tcW w:w="3739" w:type="dxa"/>
          </w:tcPr>
          <w:p w14:paraId="3CDD8D1C" w14:textId="77777777" w:rsidR="00B87FA8" w:rsidRPr="00AB70B4" w:rsidRDefault="00B87FA8" w:rsidP="004D4043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</w:t>
            </w:r>
          </w:p>
          <w:p w14:paraId="1A7B4A1C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14:paraId="06D6CCF9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занятие, вступительное слово учителя, лингвистические шарады.</w:t>
            </w:r>
          </w:p>
        </w:tc>
        <w:tc>
          <w:tcPr>
            <w:tcW w:w="2325" w:type="dxa"/>
          </w:tcPr>
          <w:p w14:paraId="798213CB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Анализируют текст, создают текст, работают в группах, выполняют лексический анализ.</w:t>
            </w:r>
          </w:p>
          <w:p w14:paraId="0E3E3A73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FA8" w:rsidRPr="00AB70B4" w14:paraId="4422F66E" w14:textId="77777777">
        <w:tc>
          <w:tcPr>
            <w:tcW w:w="2039" w:type="dxa"/>
          </w:tcPr>
          <w:p w14:paraId="4E5CD26B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Морфемика и словообразование.</w:t>
            </w:r>
          </w:p>
        </w:tc>
        <w:tc>
          <w:tcPr>
            <w:tcW w:w="3739" w:type="dxa"/>
          </w:tcPr>
          <w:p w14:paraId="5A01400A" w14:textId="77777777" w:rsidR="00B87FA8" w:rsidRPr="00AB70B4" w:rsidRDefault="00B87FA8" w:rsidP="004D40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Морфемы. Морфемный анализ слова. Основные способы словообразования. Словообразовательный </w:t>
            </w: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слова. Выразительные средства словообразования.</w:t>
            </w:r>
          </w:p>
          <w:p w14:paraId="7D02B26B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14:paraId="6B83BD90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Конкурс на восстановление деформированного текста, </w:t>
            </w: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ребусы, лингвистические игры.</w:t>
            </w:r>
          </w:p>
        </w:tc>
        <w:tc>
          <w:tcPr>
            <w:tcW w:w="2325" w:type="dxa"/>
          </w:tcPr>
          <w:p w14:paraId="380C1F8B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Анализируют текст, создают и решают ребусы, групповая </w:t>
            </w: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деятельность.</w:t>
            </w:r>
          </w:p>
        </w:tc>
      </w:tr>
      <w:tr w:rsidR="00B87FA8" w:rsidRPr="00AB70B4" w14:paraId="1A7731FA" w14:textId="77777777">
        <w:tc>
          <w:tcPr>
            <w:tcW w:w="2039" w:type="dxa"/>
          </w:tcPr>
          <w:p w14:paraId="0C54B920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Грамматика. Морфология.</w:t>
            </w:r>
          </w:p>
        </w:tc>
        <w:tc>
          <w:tcPr>
            <w:tcW w:w="3739" w:type="dxa"/>
          </w:tcPr>
          <w:p w14:paraId="294EA7F7" w14:textId="77777777" w:rsidR="00B87FA8" w:rsidRPr="00AB70B4" w:rsidRDefault="00B87FA8" w:rsidP="004D40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Самостоятельные и служебные части речи. Морфологический анализ слова. Омонимия частей речи. Грамматические (морфологические) нормы.</w:t>
            </w:r>
          </w:p>
          <w:p w14:paraId="498E7011" w14:textId="77777777" w:rsidR="00B87FA8" w:rsidRPr="00AB70B4" w:rsidRDefault="00B87FA8" w:rsidP="004D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14:paraId="786E24FF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Игра- конкурс.</w:t>
            </w:r>
          </w:p>
          <w:p w14:paraId="348E4F43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и упражнения</w:t>
            </w:r>
          </w:p>
        </w:tc>
        <w:tc>
          <w:tcPr>
            <w:tcW w:w="2325" w:type="dxa"/>
          </w:tcPr>
          <w:p w14:paraId="5283844C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Работают с текстом, изучают словарные статьи. Проектная деятельность. </w:t>
            </w:r>
          </w:p>
        </w:tc>
      </w:tr>
      <w:tr w:rsidR="00B87FA8" w:rsidRPr="00AB70B4" w14:paraId="4BF48D8F" w14:textId="77777777">
        <w:tc>
          <w:tcPr>
            <w:tcW w:w="2039" w:type="dxa"/>
          </w:tcPr>
          <w:p w14:paraId="69C4F98B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Орфография.</w:t>
            </w:r>
          </w:p>
        </w:tc>
        <w:tc>
          <w:tcPr>
            <w:tcW w:w="3739" w:type="dxa"/>
          </w:tcPr>
          <w:p w14:paraId="44A62C67" w14:textId="77777777" w:rsidR="00B87FA8" w:rsidRPr="00AB70B4" w:rsidRDefault="00B87FA8" w:rsidP="004D4043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корней. Правописание приставок. Правописание суффиксов различных частей речи. Правописание личных окончаний глаголов и суффиксов причастий настоящего времени. Знаки препинания в простом и сложном предложении.</w:t>
            </w:r>
          </w:p>
          <w:p w14:paraId="36023C44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14:paraId="0ECED62C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Лингвистические игры, лекция, практические занятия, ребус.</w:t>
            </w:r>
          </w:p>
        </w:tc>
        <w:tc>
          <w:tcPr>
            <w:tcW w:w="2325" w:type="dxa"/>
          </w:tcPr>
          <w:p w14:paraId="2FFB04D1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текстами, выполнение пунктуационного, морфемного, синтаксического анализа.</w:t>
            </w:r>
          </w:p>
        </w:tc>
      </w:tr>
      <w:tr w:rsidR="00B87FA8" w:rsidRPr="00AB70B4" w14:paraId="2986874D" w14:textId="77777777">
        <w:tc>
          <w:tcPr>
            <w:tcW w:w="2039" w:type="dxa"/>
          </w:tcPr>
          <w:p w14:paraId="7FE7734C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 как речевое произведение</w:t>
            </w:r>
          </w:p>
        </w:tc>
        <w:tc>
          <w:tcPr>
            <w:tcW w:w="3739" w:type="dxa"/>
          </w:tcPr>
          <w:p w14:paraId="6D3F2E55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Стили и функционально-смысловые типы речи. Смысловая и композиционная целостность текста. Средства связи предложений в тексте. </w:t>
            </w:r>
          </w:p>
        </w:tc>
        <w:tc>
          <w:tcPr>
            <w:tcW w:w="2250" w:type="dxa"/>
          </w:tcPr>
          <w:p w14:paraId="2BE1594F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Лингвистическое лото, ребусы, языковая экскурсия.</w:t>
            </w:r>
          </w:p>
        </w:tc>
        <w:tc>
          <w:tcPr>
            <w:tcW w:w="2325" w:type="dxa"/>
          </w:tcPr>
          <w:p w14:paraId="7F2BEADC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лингвистических примеров и задач. Публичное выступление. Проектная деятельность. Информационная обработка текстов различных стилей и жанров</w:t>
            </w:r>
          </w:p>
          <w:p w14:paraId="52DDFED8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FA8" w:rsidRPr="00AB70B4" w14:paraId="455AA07F" w14:textId="77777777">
        <w:tc>
          <w:tcPr>
            <w:tcW w:w="2039" w:type="dxa"/>
          </w:tcPr>
          <w:p w14:paraId="29015EDB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4A0AEC8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Выразительные средства языка.</w:t>
            </w:r>
          </w:p>
        </w:tc>
        <w:tc>
          <w:tcPr>
            <w:tcW w:w="3739" w:type="dxa"/>
          </w:tcPr>
          <w:p w14:paraId="135E037A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</w:t>
            </w: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вопрос, риторическое восклицание, синтаксический параллелизм.</w:t>
            </w:r>
          </w:p>
        </w:tc>
        <w:tc>
          <w:tcPr>
            <w:tcW w:w="2250" w:type="dxa"/>
          </w:tcPr>
          <w:p w14:paraId="18B82A7A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Лингвистические игры, лекция, практические занятия, ребус.</w:t>
            </w:r>
          </w:p>
        </w:tc>
        <w:tc>
          <w:tcPr>
            <w:tcW w:w="2325" w:type="dxa"/>
          </w:tcPr>
          <w:p w14:paraId="6C4244E9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Анализируют текст, создают и решают ребусы, групповая деятельность.</w:t>
            </w:r>
          </w:p>
        </w:tc>
      </w:tr>
      <w:tr w:rsidR="00B87FA8" w:rsidRPr="00AB70B4" w14:paraId="209E18F3" w14:textId="77777777">
        <w:tc>
          <w:tcPr>
            <w:tcW w:w="2039" w:type="dxa"/>
          </w:tcPr>
          <w:p w14:paraId="40CBF9BC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Грамматика. Синтаксис.</w:t>
            </w:r>
          </w:p>
        </w:tc>
        <w:tc>
          <w:tcPr>
            <w:tcW w:w="3739" w:type="dxa"/>
          </w:tcPr>
          <w:p w14:paraId="6C3873B7" w14:textId="77777777" w:rsidR="00B87FA8" w:rsidRPr="00AB70B4" w:rsidRDefault="00B87FA8" w:rsidP="004D4043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Грамматические (синтаксические) нормы. Выразительные средства грамматики.</w:t>
            </w:r>
          </w:p>
          <w:p w14:paraId="4CBC2C31" w14:textId="77777777" w:rsidR="00B87FA8" w:rsidRPr="00AB70B4" w:rsidRDefault="00B87FA8" w:rsidP="004D4043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F81F40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14:paraId="6ED3D714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Лингвистические игры, лекция, практические занятия, ребус.</w:t>
            </w:r>
          </w:p>
        </w:tc>
        <w:tc>
          <w:tcPr>
            <w:tcW w:w="2325" w:type="dxa"/>
          </w:tcPr>
          <w:p w14:paraId="4FEF0BA2" w14:textId="77777777" w:rsidR="00B87FA8" w:rsidRPr="00AB70B4" w:rsidRDefault="00B87FA8" w:rsidP="004D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Проектная деятельность, анализируют текст, работают в группах и индивидуально. Публично выступают.</w:t>
            </w:r>
          </w:p>
        </w:tc>
      </w:tr>
    </w:tbl>
    <w:p w14:paraId="6C2FE69C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AEE1B1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14EFE2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438DDC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A62C2E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9A32E1" w14:textId="30591D22" w:rsidR="00132686" w:rsidRPr="00DE1CA0" w:rsidRDefault="00132686" w:rsidP="0013268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3</w:t>
      </w:r>
      <w:r w:rsidRPr="00DE1CA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.ТЕМАТИЧЕСКОЕ ПЛАНИРОВАНИЕ</w:t>
      </w:r>
    </w:p>
    <w:p w14:paraId="6F9EA300" w14:textId="77777777" w:rsidR="00132686" w:rsidRPr="009E3776" w:rsidRDefault="00132686" w:rsidP="0013268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708"/>
        <w:gridCol w:w="2331"/>
      </w:tblGrid>
      <w:tr w:rsidR="00E92F60" w:rsidRPr="009E3776" w14:paraId="494B15C6" w14:textId="77777777" w:rsidTr="00E92F60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18DC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6C17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580D82B9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E148" w14:textId="77777777" w:rsidR="00132686" w:rsidRPr="00E92F60" w:rsidRDefault="00132686" w:rsidP="00E92F6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1B3B341E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F60" w:rsidRPr="009E3776" w14:paraId="739B781E" w14:textId="77777777" w:rsidTr="00E92F60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3394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Лексика и фразеология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AF1F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29DA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http://center.fio.ru/</w:t>
            </w:r>
          </w:p>
        </w:tc>
      </w:tr>
      <w:tr w:rsidR="00E92F60" w:rsidRPr="009E3776" w14:paraId="12EB7E28" w14:textId="77777777" w:rsidTr="00E92F60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14A1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Морфемика и словообразование</w:t>
            </w:r>
          </w:p>
          <w:p w14:paraId="1D90368A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FBA3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7C32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http://center.fio.ru/</w:t>
            </w:r>
          </w:p>
        </w:tc>
      </w:tr>
      <w:tr w:rsidR="00E92F60" w:rsidRPr="009E3776" w14:paraId="69A8B61C" w14:textId="77777777" w:rsidTr="00E92F60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7EE6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Грамматика. Морфология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2A7F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4E8A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http://center.fio.ru/</w:t>
            </w:r>
          </w:p>
        </w:tc>
      </w:tr>
      <w:tr w:rsidR="00E92F60" w:rsidRPr="009E3776" w14:paraId="556F464C" w14:textId="77777777" w:rsidTr="00E92F60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2FEF" w14:textId="77777777" w:rsidR="00132686" w:rsidRPr="00E92F60" w:rsidRDefault="00132686" w:rsidP="00E92F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Орфография</w:t>
            </w:r>
          </w:p>
          <w:p w14:paraId="46BE9C8B" w14:textId="77777777" w:rsidR="00132686" w:rsidRPr="00E92F60" w:rsidRDefault="00132686" w:rsidP="00E92F60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6D98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25AE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http://center.fio.ru/</w:t>
            </w:r>
          </w:p>
        </w:tc>
      </w:tr>
      <w:tr w:rsidR="00E92F60" w:rsidRPr="009E3776" w14:paraId="7A0CA257" w14:textId="77777777" w:rsidTr="00E92F60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B364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Текст как речевое произведение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DEBF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E995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http://center.fio.ru/</w:t>
            </w:r>
          </w:p>
        </w:tc>
      </w:tr>
      <w:tr w:rsidR="00E92F60" w:rsidRPr="009E3776" w14:paraId="2F7082F0" w14:textId="77777777" w:rsidTr="00E92F60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D0B3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Выразительные средства языка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4ED9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C349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http://center.fio.ru/</w:t>
            </w:r>
          </w:p>
        </w:tc>
      </w:tr>
      <w:tr w:rsidR="00E92F60" w:rsidRPr="009E3776" w14:paraId="229E7EFF" w14:textId="77777777" w:rsidTr="00E92F60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0C9B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Грамматика. Синтаксис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3A81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1013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http://center.fio.ru/</w:t>
            </w:r>
          </w:p>
        </w:tc>
      </w:tr>
      <w:tr w:rsidR="00E92F60" w:rsidRPr="009E3776" w14:paraId="65AD6D5D" w14:textId="77777777" w:rsidTr="00E92F60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CB2A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CB85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2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8F2C" w14:textId="77777777" w:rsidR="00132686" w:rsidRPr="00E92F60" w:rsidRDefault="00132686" w:rsidP="00E92F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9497595" w14:textId="77777777" w:rsidR="00132686" w:rsidRPr="009E3776" w:rsidRDefault="00132686" w:rsidP="00132686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230A514" w14:textId="77777777" w:rsidR="00132686" w:rsidRDefault="00132686" w:rsidP="00132686"/>
    <w:p w14:paraId="15F9B2E9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515216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C6EDBB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9B13AB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4E8753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AA4CE6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54F3E9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1E221D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0F7EAA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7B0836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F6F243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B8A45F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86948C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FD9601" w14:textId="77777777" w:rsidR="00B87FA8" w:rsidRPr="00AB70B4" w:rsidRDefault="00B87FA8" w:rsidP="00C3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B87FA8" w:rsidRPr="00AB70B4" w:rsidSect="00EA050C">
      <w:footerReference w:type="default" r:id="rId7"/>
      <w:pgSz w:w="11906" w:h="16838"/>
      <w:pgMar w:top="53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12A0" w14:textId="77777777" w:rsidR="00E92F60" w:rsidRDefault="00E92F60" w:rsidP="0017233E">
      <w:pPr>
        <w:spacing w:after="0" w:line="240" w:lineRule="auto"/>
      </w:pPr>
      <w:r>
        <w:separator/>
      </w:r>
    </w:p>
  </w:endnote>
  <w:endnote w:type="continuationSeparator" w:id="0">
    <w:p w14:paraId="0DE753B0" w14:textId="77777777" w:rsidR="00E92F60" w:rsidRDefault="00E92F60" w:rsidP="0017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5402" w14:textId="77777777" w:rsidR="00B87FA8" w:rsidRDefault="00B87F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84DE" w14:textId="77777777" w:rsidR="00E92F60" w:rsidRDefault="00E92F60" w:rsidP="0017233E">
      <w:pPr>
        <w:spacing w:after="0" w:line="240" w:lineRule="auto"/>
      </w:pPr>
      <w:r>
        <w:separator/>
      </w:r>
    </w:p>
  </w:footnote>
  <w:footnote w:type="continuationSeparator" w:id="0">
    <w:p w14:paraId="58C9340D" w14:textId="77777777" w:rsidR="00E92F60" w:rsidRDefault="00E92F60" w:rsidP="00172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C76687"/>
    <w:multiLevelType w:val="hybridMultilevel"/>
    <w:tmpl w:val="EE24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4038F8"/>
    <w:multiLevelType w:val="hybridMultilevel"/>
    <w:tmpl w:val="658C144C"/>
    <w:lvl w:ilvl="0" w:tplc="92C2BE1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A66474"/>
    <w:multiLevelType w:val="multilevel"/>
    <w:tmpl w:val="C59C84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B8628CD"/>
    <w:multiLevelType w:val="multilevel"/>
    <w:tmpl w:val="CFDA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03706A4"/>
    <w:multiLevelType w:val="multilevel"/>
    <w:tmpl w:val="CCDA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7940413"/>
    <w:multiLevelType w:val="multilevel"/>
    <w:tmpl w:val="1174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F3E2444"/>
    <w:multiLevelType w:val="multilevel"/>
    <w:tmpl w:val="14F2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44045FE"/>
    <w:multiLevelType w:val="multilevel"/>
    <w:tmpl w:val="E0D6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74C1202"/>
    <w:multiLevelType w:val="multilevel"/>
    <w:tmpl w:val="05EC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AEE09E6"/>
    <w:multiLevelType w:val="multilevel"/>
    <w:tmpl w:val="DA78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76C4972"/>
    <w:multiLevelType w:val="hybridMultilevel"/>
    <w:tmpl w:val="81E84646"/>
    <w:lvl w:ilvl="0" w:tplc="F406305C">
      <w:start w:val="1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CE18E5"/>
    <w:multiLevelType w:val="hybridMultilevel"/>
    <w:tmpl w:val="90D6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0043C"/>
    <w:multiLevelType w:val="multilevel"/>
    <w:tmpl w:val="29B0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09907FA"/>
    <w:multiLevelType w:val="multilevel"/>
    <w:tmpl w:val="6D44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5931427"/>
    <w:multiLevelType w:val="hybridMultilevel"/>
    <w:tmpl w:val="5026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CC1044"/>
    <w:multiLevelType w:val="multilevel"/>
    <w:tmpl w:val="4E7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78C151C3"/>
    <w:multiLevelType w:val="hybridMultilevel"/>
    <w:tmpl w:val="2370EA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AC68A8"/>
    <w:multiLevelType w:val="hybridMultilevel"/>
    <w:tmpl w:val="0642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9"/>
  </w:num>
  <w:num w:numId="6">
    <w:abstractNumId w:val="14"/>
  </w:num>
  <w:num w:numId="7">
    <w:abstractNumId w:val="16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  <w:num w:numId="13">
    <w:abstractNumId w:val="1"/>
  </w:num>
  <w:num w:numId="14">
    <w:abstractNumId w:val="17"/>
  </w:num>
  <w:num w:numId="15">
    <w:abstractNumId w:val="15"/>
  </w:num>
  <w:num w:numId="16">
    <w:abstractNumId w:val="11"/>
  </w:num>
  <w:num w:numId="17">
    <w:abstractNumId w:val="18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7A5"/>
    <w:rsid w:val="00007583"/>
    <w:rsid w:val="00042D82"/>
    <w:rsid w:val="00067817"/>
    <w:rsid w:val="00074AD5"/>
    <w:rsid w:val="00075516"/>
    <w:rsid w:val="00085FE3"/>
    <w:rsid w:val="000A2067"/>
    <w:rsid w:val="000A6435"/>
    <w:rsid w:val="000A6EEE"/>
    <w:rsid w:val="00132686"/>
    <w:rsid w:val="00133B78"/>
    <w:rsid w:val="00137B25"/>
    <w:rsid w:val="00140497"/>
    <w:rsid w:val="0014394D"/>
    <w:rsid w:val="00155A95"/>
    <w:rsid w:val="0017233E"/>
    <w:rsid w:val="001C0D6F"/>
    <w:rsid w:val="001C7BD5"/>
    <w:rsid w:val="001D075B"/>
    <w:rsid w:val="001E5129"/>
    <w:rsid w:val="001F0793"/>
    <w:rsid w:val="00204C48"/>
    <w:rsid w:val="00226C90"/>
    <w:rsid w:val="00246678"/>
    <w:rsid w:val="002667C7"/>
    <w:rsid w:val="002977EE"/>
    <w:rsid w:val="002C6124"/>
    <w:rsid w:val="00300EB4"/>
    <w:rsid w:val="003053ED"/>
    <w:rsid w:val="00306226"/>
    <w:rsid w:val="003770DD"/>
    <w:rsid w:val="003808F6"/>
    <w:rsid w:val="00383146"/>
    <w:rsid w:val="00384A41"/>
    <w:rsid w:val="003A4509"/>
    <w:rsid w:val="003C4FFF"/>
    <w:rsid w:val="003E3D6C"/>
    <w:rsid w:val="003E4FFF"/>
    <w:rsid w:val="003F2BD0"/>
    <w:rsid w:val="004026D8"/>
    <w:rsid w:val="00407312"/>
    <w:rsid w:val="00412930"/>
    <w:rsid w:val="004440EE"/>
    <w:rsid w:val="00467253"/>
    <w:rsid w:val="00474AFE"/>
    <w:rsid w:val="004A44AF"/>
    <w:rsid w:val="004D4043"/>
    <w:rsid w:val="00504D48"/>
    <w:rsid w:val="00524FC3"/>
    <w:rsid w:val="00534DEA"/>
    <w:rsid w:val="00550516"/>
    <w:rsid w:val="00561752"/>
    <w:rsid w:val="005719AC"/>
    <w:rsid w:val="00573F7C"/>
    <w:rsid w:val="00590238"/>
    <w:rsid w:val="005A0553"/>
    <w:rsid w:val="005B00C9"/>
    <w:rsid w:val="005B5573"/>
    <w:rsid w:val="005C6C84"/>
    <w:rsid w:val="005D7AD4"/>
    <w:rsid w:val="005E6BB5"/>
    <w:rsid w:val="00633743"/>
    <w:rsid w:val="00661593"/>
    <w:rsid w:val="00675813"/>
    <w:rsid w:val="006769B9"/>
    <w:rsid w:val="00684429"/>
    <w:rsid w:val="006867CA"/>
    <w:rsid w:val="006870C0"/>
    <w:rsid w:val="0069089A"/>
    <w:rsid w:val="006A0477"/>
    <w:rsid w:val="006A0E7D"/>
    <w:rsid w:val="006C2E08"/>
    <w:rsid w:val="006C3E08"/>
    <w:rsid w:val="006C735B"/>
    <w:rsid w:val="006D3CD2"/>
    <w:rsid w:val="006D5D56"/>
    <w:rsid w:val="00726527"/>
    <w:rsid w:val="00730238"/>
    <w:rsid w:val="00750FB3"/>
    <w:rsid w:val="007776C6"/>
    <w:rsid w:val="007824C7"/>
    <w:rsid w:val="0078385A"/>
    <w:rsid w:val="00795A89"/>
    <w:rsid w:val="007E37A5"/>
    <w:rsid w:val="007F462A"/>
    <w:rsid w:val="00814BC3"/>
    <w:rsid w:val="00820E05"/>
    <w:rsid w:val="00830F35"/>
    <w:rsid w:val="0083233A"/>
    <w:rsid w:val="00841091"/>
    <w:rsid w:val="00847FEB"/>
    <w:rsid w:val="00854E6C"/>
    <w:rsid w:val="00865FE7"/>
    <w:rsid w:val="00896969"/>
    <w:rsid w:val="008B7729"/>
    <w:rsid w:val="008C07E6"/>
    <w:rsid w:val="008E76CE"/>
    <w:rsid w:val="00903767"/>
    <w:rsid w:val="00914ACF"/>
    <w:rsid w:val="00952163"/>
    <w:rsid w:val="009768FF"/>
    <w:rsid w:val="009E6899"/>
    <w:rsid w:val="009F6335"/>
    <w:rsid w:val="00A05F9B"/>
    <w:rsid w:val="00A1391C"/>
    <w:rsid w:val="00A213E2"/>
    <w:rsid w:val="00A30693"/>
    <w:rsid w:val="00A3283D"/>
    <w:rsid w:val="00A60201"/>
    <w:rsid w:val="00A610F2"/>
    <w:rsid w:val="00AB6FDE"/>
    <w:rsid w:val="00AB70B4"/>
    <w:rsid w:val="00AD5EC0"/>
    <w:rsid w:val="00AD6BF7"/>
    <w:rsid w:val="00AD6CC0"/>
    <w:rsid w:val="00AE01C4"/>
    <w:rsid w:val="00AE4166"/>
    <w:rsid w:val="00AF2C56"/>
    <w:rsid w:val="00AF2FA5"/>
    <w:rsid w:val="00B100F1"/>
    <w:rsid w:val="00B87FA8"/>
    <w:rsid w:val="00BA097C"/>
    <w:rsid w:val="00BA2150"/>
    <w:rsid w:val="00BB5F77"/>
    <w:rsid w:val="00BD0B37"/>
    <w:rsid w:val="00BD4A90"/>
    <w:rsid w:val="00C124F8"/>
    <w:rsid w:val="00C35648"/>
    <w:rsid w:val="00C44488"/>
    <w:rsid w:val="00C46BC7"/>
    <w:rsid w:val="00C50E16"/>
    <w:rsid w:val="00C51F40"/>
    <w:rsid w:val="00CA6EC2"/>
    <w:rsid w:val="00CC2264"/>
    <w:rsid w:val="00CD0A3D"/>
    <w:rsid w:val="00CD1156"/>
    <w:rsid w:val="00CD1AEE"/>
    <w:rsid w:val="00D04203"/>
    <w:rsid w:val="00D26465"/>
    <w:rsid w:val="00D31965"/>
    <w:rsid w:val="00D73ECC"/>
    <w:rsid w:val="00D81233"/>
    <w:rsid w:val="00DA0F57"/>
    <w:rsid w:val="00DB6744"/>
    <w:rsid w:val="00DD0AFB"/>
    <w:rsid w:val="00DD7D5C"/>
    <w:rsid w:val="00DF5A51"/>
    <w:rsid w:val="00DF720E"/>
    <w:rsid w:val="00E23741"/>
    <w:rsid w:val="00E57D2F"/>
    <w:rsid w:val="00E66704"/>
    <w:rsid w:val="00E92F60"/>
    <w:rsid w:val="00E94E03"/>
    <w:rsid w:val="00EA050C"/>
    <w:rsid w:val="00ED15A4"/>
    <w:rsid w:val="00EE29E1"/>
    <w:rsid w:val="00F0339C"/>
    <w:rsid w:val="00F061C7"/>
    <w:rsid w:val="00F34154"/>
    <w:rsid w:val="00F56123"/>
    <w:rsid w:val="00F60F5A"/>
    <w:rsid w:val="00F92E2B"/>
    <w:rsid w:val="00FB628E"/>
    <w:rsid w:val="00FD2131"/>
    <w:rsid w:val="00FD69F2"/>
    <w:rsid w:val="00FE49E7"/>
    <w:rsid w:val="00FE62BF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8A630"/>
  <w15:docId w15:val="{A5A978DA-7A08-45D9-8BD3-BBECDE92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5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53E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11">
    <w:name w:val="c11"/>
    <w:basedOn w:val="a0"/>
    <w:uiPriority w:val="99"/>
    <w:rsid w:val="00F0339C"/>
  </w:style>
  <w:style w:type="paragraph" w:styleId="a3">
    <w:name w:val="Balloon Text"/>
    <w:basedOn w:val="a"/>
    <w:link w:val="a4"/>
    <w:uiPriority w:val="99"/>
    <w:semiHidden/>
    <w:rsid w:val="0052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24F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31965"/>
    <w:pPr>
      <w:ind w:left="720"/>
    </w:pPr>
  </w:style>
  <w:style w:type="paragraph" w:styleId="a6">
    <w:name w:val="header"/>
    <w:basedOn w:val="a"/>
    <w:link w:val="a7"/>
    <w:uiPriority w:val="99"/>
    <w:rsid w:val="0017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7233E"/>
  </w:style>
  <w:style w:type="paragraph" w:styleId="a8">
    <w:name w:val="footer"/>
    <w:basedOn w:val="a"/>
    <w:link w:val="a9"/>
    <w:uiPriority w:val="99"/>
    <w:rsid w:val="0017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7233E"/>
  </w:style>
  <w:style w:type="table" w:styleId="aa">
    <w:name w:val="Table Grid"/>
    <w:basedOn w:val="a1"/>
    <w:uiPriority w:val="59"/>
    <w:rsid w:val="00534DE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99"/>
    <w:qFormat/>
    <w:rsid w:val="00300E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300EB4"/>
    <w:rPr>
      <w:sz w:val="22"/>
      <w:szCs w:val="22"/>
      <w:lang w:val="ru-RU" w:eastAsia="en-US"/>
    </w:rPr>
  </w:style>
  <w:style w:type="paragraph" w:styleId="ad">
    <w:name w:val="Normal (Web)"/>
    <w:basedOn w:val="a"/>
    <w:uiPriority w:val="99"/>
    <w:rsid w:val="002C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ae"/>
    <w:uiPriority w:val="99"/>
    <w:rsid w:val="00DD7D5C"/>
    <w:pPr>
      <w:ind w:left="720"/>
    </w:pPr>
    <w:rPr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D7D5C"/>
    <w:pPr>
      <w:widowControl w:val="0"/>
      <w:suppressAutoHyphens/>
      <w:spacing w:after="120" w:line="100" w:lineRule="atLeast"/>
      <w:ind w:left="283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ae">
    <w:name w:val="Абзац списка Знак"/>
    <w:link w:val="1"/>
    <w:uiPriority w:val="99"/>
    <w:locked/>
    <w:rsid w:val="00DD7D5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2621</Words>
  <Characters>14945</Characters>
  <Application>Microsoft Office Word</Application>
  <DocSecurity>0</DocSecurity>
  <Lines>124</Lines>
  <Paragraphs>35</Paragraphs>
  <ScaleCrop>false</ScaleCrop>
  <Company>Microsoft</Company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9</cp:revision>
  <cp:lastPrinted>2016-10-24T14:42:00Z</cp:lastPrinted>
  <dcterms:created xsi:type="dcterms:W3CDTF">2019-05-07T06:33:00Z</dcterms:created>
  <dcterms:modified xsi:type="dcterms:W3CDTF">2023-11-09T11:04:00Z</dcterms:modified>
</cp:coreProperties>
</file>