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7B" w:rsidRPr="00065B7B" w:rsidRDefault="00065B7B" w:rsidP="00065B7B">
      <w:pPr>
        <w:jc w:val="center"/>
        <w:rPr>
          <w:rFonts w:ascii="Times New Roman" w:hAnsi="Times New Roman" w:cs="Times New Roman"/>
          <w:lang w:val="ru-RU"/>
        </w:rPr>
      </w:pPr>
      <w:bookmarkStart w:id="0" w:name="block-8893903"/>
      <w:bookmarkStart w:id="1" w:name="_GoBack"/>
      <w:r w:rsidRPr="00065B7B">
        <w:rPr>
          <w:rFonts w:ascii="Times New Roman" w:hAnsi="Times New Roman" w:cs="Times New Roman"/>
          <w:b/>
          <w:bCs/>
          <w:color w:val="000000"/>
          <w:lang w:val="ru-RU"/>
        </w:rPr>
        <w:t>МИНИСТЕРСТВО ПРОСВЕЩЕНИЯ РОССИЙСКОЙ ФЕДЕРАЦИИ</w:t>
      </w:r>
    </w:p>
    <w:p w:rsidR="00065B7B" w:rsidRPr="00065B7B" w:rsidRDefault="00065B7B" w:rsidP="00065B7B">
      <w:pPr>
        <w:spacing w:line="228" w:lineRule="auto"/>
        <w:ind w:left="1494"/>
        <w:jc w:val="center"/>
        <w:rPr>
          <w:rFonts w:ascii="Times New Roman" w:hAnsi="Times New Roman" w:cs="Times New Roman"/>
          <w:color w:val="000000"/>
          <w:lang w:val="ru-RU"/>
        </w:rPr>
      </w:pPr>
      <w:r w:rsidRPr="00065B7B">
        <w:rPr>
          <w:rFonts w:ascii="Times New Roman" w:hAnsi="Times New Roman" w:cs="Times New Roman"/>
          <w:lang w:val="ru-RU"/>
        </w:rPr>
        <w:t>Министерство образования Оренбург</w:t>
      </w:r>
      <w:r w:rsidRPr="00065B7B">
        <w:rPr>
          <w:rFonts w:ascii="Times New Roman" w:hAnsi="Times New Roman" w:cs="Times New Roman"/>
          <w:color w:val="000000"/>
          <w:lang w:val="ru-RU"/>
        </w:rPr>
        <w:t>ской области</w:t>
      </w:r>
    </w:p>
    <w:p w:rsidR="00065B7B" w:rsidRPr="00065B7B" w:rsidRDefault="00065B7B" w:rsidP="00065B7B">
      <w:pPr>
        <w:spacing w:line="228" w:lineRule="auto"/>
        <w:ind w:left="1494"/>
        <w:jc w:val="center"/>
        <w:rPr>
          <w:rFonts w:ascii="Times New Roman" w:hAnsi="Times New Roman" w:cs="Times New Roman"/>
          <w:lang w:val="ru-RU"/>
        </w:rPr>
      </w:pPr>
      <w:r w:rsidRPr="00065B7B">
        <w:rPr>
          <w:rFonts w:ascii="Times New Roman" w:hAnsi="Times New Roman" w:cs="Times New Roman"/>
          <w:color w:val="000000"/>
          <w:lang w:val="ru-RU"/>
        </w:rPr>
        <w:t>Отдел образования Матвеевского района</w:t>
      </w:r>
    </w:p>
    <w:p w:rsidR="00065B7B" w:rsidRPr="00065B7B" w:rsidRDefault="00065B7B" w:rsidP="00065B7B">
      <w:pPr>
        <w:jc w:val="center"/>
        <w:rPr>
          <w:rFonts w:ascii="Times New Roman" w:hAnsi="Times New Roman" w:cs="Times New Roman"/>
          <w:color w:val="000000"/>
          <w:lang w:val="ru-RU"/>
        </w:rPr>
      </w:pPr>
      <w:r w:rsidRPr="00065B7B">
        <w:rPr>
          <w:rFonts w:ascii="Times New Roman" w:hAnsi="Times New Roman" w:cs="Times New Roman"/>
          <w:color w:val="000000"/>
          <w:lang w:val="ru-RU"/>
        </w:rPr>
        <w:t>МБОУ «</w:t>
      </w:r>
      <w:proofErr w:type="spellStart"/>
      <w:r w:rsidRPr="00065B7B">
        <w:rPr>
          <w:rFonts w:ascii="Times New Roman" w:hAnsi="Times New Roman" w:cs="Times New Roman"/>
          <w:color w:val="000000"/>
          <w:lang w:val="ru-RU"/>
        </w:rPr>
        <w:t>Староашировская</w:t>
      </w:r>
      <w:proofErr w:type="spellEnd"/>
      <w:r w:rsidRPr="00065B7B">
        <w:rPr>
          <w:rFonts w:ascii="Times New Roman" w:hAnsi="Times New Roman" w:cs="Times New Roman"/>
          <w:color w:val="000000"/>
          <w:lang w:val="ru-RU"/>
        </w:rPr>
        <w:t xml:space="preserve"> СОШ имени  Героя     Советского Союза</w:t>
      </w:r>
    </w:p>
    <w:p w:rsidR="00065B7B" w:rsidRPr="00065B7B" w:rsidRDefault="00065B7B" w:rsidP="00065B7B">
      <w:pPr>
        <w:jc w:val="center"/>
        <w:rPr>
          <w:rFonts w:ascii="Times New Roman" w:hAnsi="Times New Roman" w:cs="Times New Roman"/>
        </w:rPr>
      </w:pPr>
      <w:proofErr w:type="spellStart"/>
      <w:r w:rsidRPr="00065B7B">
        <w:rPr>
          <w:rFonts w:ascii="Times New Roman" w:hAnsi="Times New Roman" w:cs="Times New Roman"/>
          <w:color w:val="000000"/>
        </w:rPr>
        <w:t>Шамкаева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Акрама</w:t>
      </w:r>
      <w:proofErr w:type="spellEnd"/>
      <w:r w:rsidRPr="00065B7B">
        <w:rPr>
          <w:rFonts w:ascii="Times New Roman" w:hAnsi="Times New Roman" w:cs="Times New Roman"/>
          <w:color w:val="000000"/>
        </w:rPr>
        <w:t xml:space="preserve"> </w:t>
      </w:r>
      <w:proofErr w:type="spellStart"/>
      <w:r w:rsidRPr="00065B7B">
        <w:rPr>
          <w:rFonts w:ascii="Times New Roman" w:hAnsi="Times New Roman" w:cs="Times New Roman"/>
          <w:color w:val="000000"/>
        </w:rPr>
        <w:t>Беляевича</w:t>
      </w:r>
      <w:proofErr w:type="spellEnd"/>
      <w:r w:rsidRPr="00065B7B">
        <w:rPr>
          <w:rFonts w:ascii="Times New Roman" w:hAnsi="Times New Roman" w:cs="Times New Roman"/>
          <w:color w:val="000000"/>
        </w:rPr>
        <w:t>»</w:t>
      </w:r>
    </w:p>
    <w:tbl>
      <w:tblPr>
        <w:tblW w:w="0" w:type="auto"/>
        <w:tblInd w:w="-108" w:type="dxa"/>
        <w:tblLayout w:type="fixed"/>
        <w:tblLook w:val="00A0" w:firstRow="1" w:lastRow="0" w:firstColumn="1" w:lastColumn="0" w:noHBand="0" w:noVBand="0"/>
      </w:tblPr>
      <w:tblGrid>
        <w:gridCol w:w="3022"/>
        <w:gridCol w:w="3600"/>
        <w:gridCol w:w="3460"/>
      </w:tblGrid>
      <w:tr w:rsidR="00065B7B" w:rsidRPr="00065B7B" w:rsidTr="00DE340F">
        <w:trPr>
          <w:trHeight w:hRule="exact" w:val="274"/>
        </w:trPr>
        <w:tc>
          <w:tcPr>
            <w:tcW w:w="3022" w:type="dxa"/>
            <w:tcMar>
              <w:top w:w="0" w:type="dxa"/>
              <w:left w:w="0" w:type="dxa"/>
              <w:bottom w:w="0" w:type="dxa"/>
              <w:right w:w="0" w:type="dxa"/>
            </w:tcMar>
          </w:tcPr>
          <w:p w:rsidR="00065B7B" w:rsidRPr="00065B7B" w:rsidRDefault="00065B7B" w:rsidP="00DE340F">
            <w:pPr>
              <w:spacing w:before="48" w:line="228" w:lineRule="auto"/>
              <w:rPr>
                <w:rFonts w:ascii="Times New Roman" w:hAnsi="Times New Roman" w:cs="Times New Roman"/>
              </w:rPr>
            </w:pPr>
            <w:r w:rsidRPr="00065B7B">
              <w:rPr>
                <w:rFonts w:ascii="Times New Roman" w:hAnsi="Times New Roman" w:cs="Times New Roman"/>
                <w:color w:val="000000"/>
                <w:w w:val="102"/>
              </w:rPr>
              <w:t>РАССМОТРЕНО</w:t>
            </w:r>
          </w:p>
        </w:tc>
        <w:tc>
          <w:tcPr>
            <w:tcW w:w="3600" w:type="dxa"/>
            <w:tcMar>
              <w:top w:w="0" w:type="dxa"/>
              <w:left w:w="0" w:type="dxa"/>
              <w:bottom w:w="0" w:type="dxa"/>
              <w:right w:w="0" w:type="dxa"/>
            </w:tcMar>
          </w:tcPr>
          <w:p w:rsidR="00065B7B" w:rsidRPr="00065B7B" w:rsidRDefault="00065B7B" w:rsidP="00DE340F">
            <w:pPr>
              <w:spacing w:before="48" w:line="228" w:lineRule="auto"/>
              <w:ind w:left="496"/>
              <w:rPr>
                <w:rFonts w:ascii="Times New Roman" w:hAnsi="Times New Roman" w:cs="Times New Roman"/>
              </w:rPr>
            </w:pPr>
            <w:r w:rsidRPr="00065B7B">
              <w:rPr>
                <w:rFonts w:ascii="Times New Roman" w:hAnsi="Times New Roman" w:cs="Times New Roman"/>
                <w:color w:val="000000"/>
                <w:w w:val="102"/>
              </w:rPr>
              <w:t>СОГЛАСОВАНО</w:t>
            </w:r>
          </w:p>
        </w:tc>
        <w:tc>
          <w:tcPr>
            <w:tcW w:w="3460" w:type="dxa"/>
            <w:tcMar>
              <w:top w:w="0" w:type="dxa"/>
              <w:left w:w="0" w:type="dxa"/>
              <w:bottom w:w="0" w:type="dxa"/>
              <w:right w:w="0" w:type="dxa"/>
            </w:tcMar>
          </w:tcPr>
          <w:p w:rsidR="00065B7B" w:rsidRPr="00065B7B" w:rsidRDefault="00065B7B" w:rsidP="00DE340F">
            <w:pPr>
              <w:spacing w:before="48" w:line="228" w:lineRule="auto"/>
              <w:ind w:left="412"/>
              <w:rPr>
                <w:rFonts w:ascii="Times New Roman" w:hAnsi="Times New Roman" w:cs="Times New Roman"/>
              </w:rPr>
            </w:pPr>
            <w:r w:rsidRPr="00065B7B">
              <w:rPr>
                <w:rFonts w:ascii="Times New Roman" w:hAnsi="Times New Roman" w:cs="Times New Roman"/>
                <w:color w:val="000000"/>
                <w:w w:val="102"/>
              </w:rPr>
              <w:t>УТВЕРЖДЕНО</w:t>
            </w:r>
          </w:p>
        </w:tc>
      </w:tr>
      <w:tr w:rsidR="00065B7B" w:rsidRPr="00065B7B" w:rsidTr="00DE340F">
        <w:trPr>
          <w:trHeight w:hRule="exact" w:val="200"/>
        </w:trPr>
        <w:tc>
          <w:tcPr>
            <w:tcW w:w="3022" w:type="dxa"/>
            <w:tcMar>
              <w:top w:w="0" w:type="dxa"/>
              <w:left w:w="0" w:type="dxa"/>
              <w:bottom w:w="0" w:type="dxa"/>
              <w:right w:w="0" w:type="dxa"/>
            </w:tcMar>
          </w:tcPr>
          <w:p w:rsidR="00065B7B" w:rsidRPr="00065B7B" w:rsidRDefault="00065B7B"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методическим</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объединением</w:t>
            </w:r>
            <w:proofErr w:type="spellEnd"/>
          </w:p>
        </w:tc>
        <w:tc>
          <w:tcPr>
            <w:tcW w:w="3600" w:type="dxa"/>
            <w:tcMar>
              <w:top w:w="0" w:type="dxa"/>
              <w:left w:w="0" w:type="dxa"/>
              <w:bottom w:w="0" w:type="dxa"/>
              <w:right w:w="0" w:type="dxa"/>
            </w:tcMar>
          </w:tcPr>
          <w:p w:rsidR="00065B7B" w:rsidRPr="00065B7B" w:rsidRDefault="00065B7B" w:rsidP="00DE340F">
            <w:pPr>
              <w:spacing w:line="228" w:lineRule="auto"/>
              <w:ind w:left="496"/>
              <w:rPr>
                <w:rFonts w:ascii="Times New Roman" w:hAnsi="Times New Roman" w:cs="Times New Roman"/>
              </w:rPr>
            </w:pPr>
            <w:proofErr w:type="spellStart"/>
            <w:r w:rsidRPr="00065B7B">
              <w:rPr>
                <w:rFonts w:ascii="Times New Roman" w:hAnsi="Times New Roman" w:cs="Times New Roman"/>
                <w:color w:val="000000"/>
                <w:w w:val="102"/>
              </w:rPr>
              <w:t>Заместитель</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директора</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по</w:t>
            </w:r>
            <w:proofErr w:type="spellEnd"/>
            <w:r w:rsidRPr="00065B7B">
              <w:rPr>
                <w:rFonts w:ascii="Times New Roman" w:hAnsi="Times New Roman" w:cs="Times New Roman"/>
                <w:color w:val="000000"/>
                <w:w w:val="102"/>
              </w:rPr>
              <w:t xml:space="preserve"> УВР</w:t>
            </w:r>
          </w:p>
        </w:tc>
        <w:tc>
          <w:tcPr>
            <w:tcW w:w="3460" w:type="dxa"/>
            <w:tcMar>
              <w:top w:w="0" w:type="dxa"/>
              <w:left w:w="0" w:type="dxa"/>
              <w:bottom w:w="0" w:type="dxa"/>
              <w:right w:w="0" w:type="dxa"/>
            </w:tcMar>
          </w:tcPr>
          <w:p w:rsidR="00065B7B" w:rsidRPr="00065B7B" w:rsidRDefault="00065B7B" w:rsidP="00DE340F">
            <w:pPr>
              <w:spacing w:line="228" w:lineRule="auto"/>
              <w:ind w:left="412"/>
              <w:rPr>
                <w:rFonts w:ascii="Times New Roman" w:hAnsi="Times New Roman" w:cs="Times New Roman"/>
              </w:rPr>
            </w:pPr>
            <w:proofErr w:type="spellStart"/>
            <w:r w:rsidRPr="00065B7B">
              <w:rPr>
                <w:rFonts w:ascii="Times New Roman" w:hAnsi="Times New Roman" w:cs="Times New Roman"/>
                <w:color w:val="000000"/>
                <w:w w:val="102"/>
              </w:rPr>
              <w:t>Директор</w:t>
            </w:r>
            <w:proofErr w:type="spellEnd"/>
            <w:r w:rsidRPr="00065B7B">
              <w:rPr>
                <w:rFonts w:ascii="Times New Roman" w:hAnsi="Times New Roman" w:cs="Times New Roman"/>
                <w:color w:val="000000"/>
                <w:w w:val="102"/>
              </w:rPr>
              <w:t xml:space="preserve"> </w:t>
            </w:r>
          </w:p>
        </w:tc>
      </w:tr>
      <w:tr w:rsidR="00065B7B" w:rsidRPr="00065B7B" w:rsidTr="00DE340F">
        <w:trPr>
          <w:trHeight w:hRule="exact" w:val="484"/>
        </w:trPr>
        <w:tc>
          <w:tcPr>
            <w:tcW w:w="3022" w:type="dxa"/>
            <w:tcMar>
              <w:top w:w="0" w:type="dxa"/>
              <w:left w:w="0" w:type="dxa"/>
              <w:bottom w:w="0" w:type="dxa"/>
              <w:right w:w="0" w:type="dxa"/>
            </w:tcMar>
          </w:tcPr>
          <w:p w:rsidR="00065B7B" w:rsidRPr="00065B7B" w:rsidRDefault="00065B7B" w:rsidP="00DE340F">
            <w:pPr>
              <w:spacing w:line="228" w:lineRule="auto"/>
              <w:rPr>
                <w:rFonts w:ascii="Times New Roman" w:hAnsi="Times New Roman" w:cs="Times New Roman"/>
              </w:rPr>
            </w:pPr>
            <w:proofErr w:type="spellStart"/>
            <w:r w:rsidRPr="00065B7B">
              <w:rPr>
                <w:rFonts w:ascii="Times New Roman" w:hAnsi="Times New Roman" w:cs="Times New Roman"/>
                <w:color w:val="000000"/>
                <w:w w:val="102"/>
              </w:rPr>
              <w:t>учителей</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естественно-научного</w:t>
            </w:r>
            <w:proofErr w:type="spellEnd"/>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цикла</w:t>
            </w:r>
            <w:proofErr w:type="spellEnd"/>
          </w:p>
        </w:tc>
        <w:tc>
          <w:tcPr>
            <w:tcW w:w="3600" w:type="dxa"/>
            <w:tcMar>
              <w:top w:w="0" w:type="dxa"/>
              <w:left w:w="0" w:type="dxa"/>
              <w:bottom w:w="0" w:type="dxa"/>
              <w:right w:w="0" w:type="dxa"/>
            </w:tcMar>
          </w:tcPr>
          <w:p w:rsidR="00065B7B" w:rsidRPr="00065B7B" w:rsidRDefault="00065B7B" w:rsidP="00DE340F">
            <w:pPr>
              <w:spacing w:before="198" w:line="228" w:lineRule="auto"/>
              <w:jc w:val="center"/>
              <w:rPr>
                <w:rFonts w:ascii="Times New Roman" w:hAnsi="Times New Roman" w:cs="Times New Roman"/>
              </w:rPr>
            </w:pPr>
            <w:r w:rsidRPr="00065B7B">
              <w:rPr>
                <w:rFonts w:ascii="Times New Roman" w:hAnsi="Times New Roman" w:cs="Times New Roman"/>
                <w:color w:val="000000"/>
                <w:w w:val="102"/>
              </w:rPr>
              <w:t>______________</w:t>
            </w:r>
            <w:proofErr w:type="spellStart"/>
            <w:r w:rsidRPr="00065B7B">
              <w:rPr>
                <w:rFonts w:ascii="Times New Roman" w:hAnsi="Times New Roman" w:cs="Times New Roman"/>
                <w:color w:val="000000"/>
                <w:w w:val="102"/>
              </w:rPr>
              <w:t>Гумирова</w:t>
            </w:r>
            <w:proofErr w:type="spellEnd"/>
            <w:r w:rsidRPr="00065B7B">
              <w:rPr>
                <w:rFonts w:ascii="Times New Roman" w:hAnsi="Times New Roman" w:cs="Times New Roman"/>
                <w:color w:val="000000"/>
                <w:w w:val="102"/>
              </w:rPr>
              <w:t xml:space="preserve"> А.В.</w:t>
            </w:r>
          </w:p>
        </w:tc>
        <w:tc>
          <w:tcPr>
            <w:tcW w:w="3460" w:type="dxa"/>
            <w:tcMar>
              <w:top w:w="0" w:type="dxa"/>
              <w:left w:w="0" w:type="dxa"/>
              <w:bottom w:w="0" w:type="dxa"/>
              <w:right w:w="0" w:type="dxa"/>
            </w:tcMar>
          </w:tcPr>
          <w:p w:rsidR="00065B7B" w:rsidRPr="00065B7B" w:rsidRDefault="00065B7B" w:rsidP="00DE340F">
            <w:pPr>
              <w:spacing w:before="198" w:line="228" w:lineRule="auto"/>
              <w:ind w:left="412"/>
              <w:rPr>
                <w:rFonts w:ascii="Times New Roman" w:hAnsi="Times New Roman" w:cs="Times New Roman"/>
              </w:rPr>
            </w:pPr>
            <w:r w:rsidRPr="00065B7B">
              <w:rPr>
                <w:rFonts w:ascii="Times New Roman" w:hAnsi="Times New Roman" w:cs="Times New Roman"/>
                <w:color w:val="000000"/>
                <w:w w:val="102"/>
              </w:rPr>
              <w:t xml:space="preserve">______________Э.Р. </w:t>
            </w:r>
            <w:proofErr w:type="spellStart"/>
            <w:r w:rsidRPr="00065B7B">
              <w:rPr>
                <w:rFonts w:ascii="Times New Roman" w:hAnsi="Times New Roman" w:cs="Times New Roman"/>
                <w:color w:val="000000"/>
                <w:w w:val="102"/>
              </w:rPr>
              <w:t>Латыпов</w:t>
            </w:r>
            <w:proofErr w:type="spellEnd"/>
          </w:p>
        </w:tc>
      </w:tr>
    </w:tbl>
    <w:p w:rsidR="00065B7B" w:rsidRPr="00065B7B" w:rsidRDefault="00065B7B" w:rsidP="00065B7B">
      <w:pPr>
        <w:spacing w:line="62" w:lineRule="exact"/>
        <w:rPr>
          <w:rFonts w:ascii="Times New Roman" w:hAnsi="Times New Roman" w:cs="Times New Roman"/>
        </w:rPr>
      </w:pPr>
    </w:p>
    <w:tbl>
      <w:tblPr>
        <w:tblW w:w="0" w:type="auto"/>
        <w:tblLayout w:type="fixed"/>
        <w:tblLook w:val="00A0" w:firstRow="1" w:lastRow="0" w:firstColumn="1" w:lastColumn="0" w:noHBand="0" w:noVBand="0"/>
      </w:tblPr>
      <w:tblGrid>
        <w:gridCol w:w="2582"/>
        <w:gridCol w:w="3260"/>
        <w:gridCol w:w="3340"/>
      </w:tblGrid>
      <w:tr w:rsidR="00065B7B" w:rsidRPr="00065B7B" w:rsidTr="00DE340F">
        <w:trPr>
          <w:trHeight w:hRule="exact" w:val="374"/>
        </w:trPr>
        <w:tc>
          <w:tcPr>
            <w:tcW w:w="2582" w:type="dxa"/>
            <w:tcMar>
              <w:top w:w="0" w:type="dxa"/>
              <w:left w:w="0" w:type="dxa"/>
              <w:bottom w:w="0" w:type="dxa"/>
              <w:right w:w="0" w:type="dxa"/>
            </w:tcMar>
          </w:tcPr>
          <w:p w:rsidR="00065B7B" w:rsidRPr="00065B7B" w:rsidRDefault="00065B7B" w:rsidP="00DE340F">
            <w:pPr>
              <w:spacing w:before="60" w:line="228" w:lineRule="auto"/>
              <w:rPr>
                <w:rFonts w:ascii="Times New Roman" w:hAnsi="Times New Roman" w:cs="Times New Roman"/>
              </w:rPr>
            </w:pPr>
            <w:proofErr w:type="spellStart"/>
            <w:r w:rsidRPr="00065B7B">
              <w:rPr>
                <w:rFonts w:ascii="Times New Roman" w:hAnsi="Times New Roman" w:cs="Times New Roman"/>
                <w:color w:val="000000"/>
                <w:w w:val="102"/>
              </w:rPr>
              <w:t>Руководитель</w:t>
            </w:r>
            <w:proofErr w:type="spellEnd"/>
            <w:r w:rsidRPr="00065B7B">
              <w:rPr>
                <w:rFonts w:ascii="Times New Roman" w:hAnsi="Times New Roman" w:cs="Times New Roman"/>
                <w:color w:val="000000"/>
                <w:w w:val="102"/>
              </w:rPr>
              <w:t xml:space="preserve"> МО</w:t>
            </w:r>
          </w:p>
        </w:tc>
        <w:tc>
          <w:tcPr>
            <w:tcW w:w="3260" w:type="dxa"/>
            <w:tcMar>
              <w:top w:w="0" w:type="dxa"/>
              <w:left w:w="0" w:type="dxa"/>
              <w:bottom w:w="0" w:type="dxa"/>
              <w:right w:w="0" w:type="dxa"/>
            </w:tcMar>
          </w:tcPr>
          <w:p w:rsidR="00065B7B" w:rsidRPr="00065B7B" w:rsidRDefault="00065B7B" w:rsidP="00DE340F">
            <w:pPr>
              <w:spacing w:before="60" w:line="228" w:lineRule="auto"/>
              <w:ind w:right="1234"/>
              <w:jc w:val="right"/>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tc>
        <w:tc>
          <w:tcPr>
            <w:tcW w:w="3340" w:type="dxa"/>
            <w:tcMar>
              <w:top w:w="0" w:type="dxa"/>
              <w:left w:w="0" w:type="dxa"/>
              <w:bottom w:w="0" w:type="dxa"/>
              <w:right w:w="0" w:type="dxa"/>
            </w:tcMar>
          </w:tcPr>
          <w:p w:rsidR="00065B7B" w:rsidRPr="00065B7B" w:rsidRDefault="00065B7B" w:rsidP="00DE340F">
            <w:pPr>
              <w:spacing w:before="60" w:line="228" w:lineRule="auto"/>
              <w:ind w:right="1274"/>
              <w:jc w:val="right"/>
              <w:rPr>
                <w:rFonts w:ascii="Times New Roman" w:hAnsi="Times New Roman" w:cs="Times New Roman"/>
              </w:rPr>
            </w:pPr>
            <w:proofErr w:type="spellStart"/>
            <w:r w:rsidRPr="00065B7B">
              <w:rPr>
                <w:rFonts w:ascii="Times New Roman" w:hAnsi="Times New Roman" w:cs="Times New Roman"/>
                <w:color w:val="000000"/>
                <w:w w:val="102"/>
              </w:rPr>
              <w:t>Приказ</w:t>
            </w:r>
            <w:proofErr w:type="spellEnd"/>
            <w:r w:rsidRPr="00065B7B">
              <w:rPr>
                <w:rFonts w:ascii="Times New Roman" w:hAnsi="Times New Roman" w:cs="Times New Roman"/>
                <w:color w:val="000000"/>
                <w:w w:val="102"/>
              </w:rPr>
              <w:t xml:space="preserve"> №</w:t>
            </w:r>
          </w:p>
        </w:tc>
      </w:tr>
      <w:tr w:rsidR="00065B7B" w:rsidRPr="00065B7B" w:rsidTr="00DE340F">
        <w:trPr>
          <w:trHeight w:hRule="exact" w:val="380"/>
        </w:trPr>
        <w:tc>
          <w:tcPr>
            <w:tcW w:w="2582" w:type="dxa"/>
            <w:tcMar>
              <w:top w:w="0" w:type="dxa"/>
              <w:left w:w="0" w:type="dxa"/>
              <w:bottom w:w="0" w:type="dxa"/>
              <w:right w:w="0" w:type="dxa"/>
            </w:tcMar>
          </w:tcPr>
          <w:p w:rsidR="00065B7B" w:rsidRPr="00065B7B" w:rsidRDefault="00065B7B" w:rsidP="00DE340F">
            <w:pPr>
              <w:spacing w:before="94" w:line="228" w:lineRule="auto"/>
              <w:rPr>
                <w:rFonts w:ascii="Times New Roman" w:hAnsi="Times New Roman" w:cs="Times New Roman"/>
              </w:rPr>
            </w:pPr>
            <w:r w:rsidRPr="00065B7B">
              <w:rPr>
                <w:rFonts w:ascii="Times New Roman" w:hAnsi="Times New Roman" w:cs="Times New Roman"/>
                <w:color w:val="000000"/>
                <w:w w:val="102"/>
              </w:rPr>
              <w:t xml:space="preserve">________ </w:t>
            </w:r>
            <w:proofErr w:type="spellStart"/>
            <w:r w:rsidRPr="00065B7B">
              <w:rPr>
                <w:rFonts w:ascii="Times New Roman" w:hAnsi="Times New Roman" w:cs="Times New Roman"/>
                <w:color w:val="000000"/>
                <w:w w:val="102"/>
              </w:rPr>
              <w:t>Хуснутдтнова</w:t>
            </w:r>
            <w:proofErr w:type="spellEnd"/>
            <w:r w:rsidRPr="00065B7B">
              <w:rPr>
                <w:rFonts w:ascii="Times New Roman" w:hAnsi="Times New Roman" w:cs="Times New Roman"/>
                <w:color w:val="000000"/>
                <w:w w:val="102"/>
              </w:rPr>
              <w:t xml:space="preserve"> А.Р.</w:t>
            </w:r>
          </w:p>
        </w:tc>
        <w:tc>
          <w:tcPr>
            <w:tcW w:w="3260" w:type="dxa"/>
            <w:tcMar>
              <w:top w:w="0" w:type="dxa"/>
              <w:left w:w="0" w:type="dxa"/>
              <w:bottom w:w="0" w:type="dxa"/>
              <w:right w:w="0" w:type="dxa"/>
            </w:tcMar>
          </w:tcPr>
          <w:p w:rsidR="00065B7B" w:rsidRPr="00065B7B" w:rsidRDefault="00065B7B" w:rsidP="00DE340F">
            <w:pPr>
              <w:spacing w:before="94" w:line="228" w:lineRule="auto"/>
              <w:ind w:right="1180"/>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c>
          <w:tcPr>
            <w:tcW w:w="3340" w:type="dxa"/>
            <w:tcMar>
              <w:top w:w="0" w:type="dxa"/>
              <w:left w:w="0" w:type="dxa"/>
              <w:bottom w:w="0" w:type="dxa"/>
              <w:right w:w="0" w:type="dxa"/>
            </w:tcMar>
          </w:tcPr>
          <w:p w:rsidR="00065B7B" w:rsidRPr="00065B7B" w:rsidRDefault="00065B7B" w:rsidP="00DE340F">
            <w:pPr>
              <w:spacing w:before="94" w:line="228" w:lineRule="auto"/>
              <w:ind w:right="1098"/>
              <w:jc w:val="right"/>
              <w:rPr>
                <w:rFonts w:ascii="Times New Roman" w:hAnsi="Times New Roman" w:cs="Times New Roman"/>
              </w:rPr>
            </w:pPr>
            <w:r w:rsidRPr="00065B7B">
              <w:rPr>
                <w:rFonts w:ascii="Times New Roman" w:hAnsi="Times New Roman" w:cs="Times New Roman"/>
                <w:color w:val="000000"/>
                <w:w w:val="102"/>
              </w:rPr>
              <w:t xml:space="preserve">   </w:t>
            </w: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   "      2023 г.</w:t>
            </w:r>
          </w:p>
        </w:tc>
      </w:tr>
    </w:tbl>
    <w:p w:rsidR="00065B7B" w:rsidRPr="00065B7B" w:rsidRDefault="00065B7B" w:rsidP="00065B7B">
      <w:pPr>
        <w:spacing w:before="122" w:line="228" w:lineRule="auto"/>
        <w:rPr>
          <w:rFonts w:ascii="Times New Roman" w:hAnsi="Times New Roman" w:cs="Times New Roman"/>
        </w:rPr>
      </w:pPr>
      <w:proofErr w:type="spellStart"/>
      <w:r w:rsidRPr="00065B7B">
        <w:rPr>
          <w:rFonts w:ascii="Times New Roman" w:hAnsi="Times New Roman" w:cs="Times New Roman"/>
          <w:color w:val="000000"/>
          <w:w w:val="102"/>
        </w:rPr>
        <w:t>Протокол</w:t>
      </w:r>
      <w:proofErr w:type="spellEnd"/>
      <w:r w:rsidRPr="00065B7B">
        <w:rPr>
          <w:rFonts w:ascii="Times New Roman" w:hAnsi="Times New Roman" w:cs="Times New Roman"/>
          <w:color w:val="000000"/>
          <w:w w:val="102"/>
        </w:rPr>
        <w:t xml:space="preserve"> №</w:t>
      </w:r>
    </w:p>
    <w:p w:rsidR="00065B7B" w:rsidRPr="00065B7B" w:rsidRDefault="00065B7B" w:rsidP="00065B7B">
      <w:pPr>
        <w:spacing w:before="182" w:line="228" w:lineRule="auto"/>
        <w:rPr>
          <w:rFonts w:ascii="Times New Roman" w:hAnsi="Times New Roman" w:cs="Times New Roman"/>
        </w:rPr>
      </w:pPr>
      <w:proofErr w:type="spellStart"/>
      <w:r w:rsidRPr="00065B7B">
        <w:rPr>
          <w:rFonts w:ascii="Times New Roman" w:hAnsi="Times New Roman" w:cs="Times New Roman"/>
          <w:color w:val="000000"/>
          <w:w w:val="102"/>
        </w:rPr>
        <w:t>От</w:t>
      </w:r>
      <w:proofErr w:type="spellEnd"/>
      <w:r w:rsidRPr="00065B7B">
        <w:rPr>
          <w:rFonts w:ascii="Times New Roman" w:hAnsi="Times New Roman" w:cs="Times New Roman"/>
          <w:color w:val="000000"/>
          <w:w w:val="102"/>
        </w:rPr>
        <w:t xml:space="preserve">   </w:t>
      </w:r>
      <w:proofErr w:type="gramStart"/>
      <w:r w:rsidRPr="00065B7B">
        <w:rPr>
          <w:rFonts w:ascii="Times New Roman" w:hAnsi="Times New Roman" w:cs="Times New Roman"/>
          <w:color w:val="000000"/>
          <w:w w:val="102"/>
        </w:rPr>
        <w:t>" _</w:t>
      </w:r>
      <w:proofErr w:type="gramEnd"/>
      <w:r w:rsidRPr="00065B7B">
        <w:rPr>
          <w:rFonts w:ascii="Times New Roman" w:hAnsi="Times New Roman" w:cs="Times New Roman"/>
          <w:color w:val="000000"/>
          <w:w w:val="102"/>
        </w:rPr>
        <w:t>_   " ______   2023 г.</w:t>
      </w:r>
    </w:p>
    <w:p w:rsidR="00065B7B" w:rsidRPr="00065B7B" w:rsidRDefault="00065B7B" w:rsidP="00065B7B">
      <w:pPr>
        <w:pStyle w:val="ae"/>
        <w:spacing w:before="0" w:after="0" w:afterAutospacing="0"/>
        <w:jc w:val="center"/>
        <w:rPr>
          <w:rStyle w:val="af"/>
          <w:color w:val="000000"/>
          <w:sz w:val="22"/>
          <w:szCs w:val="22"/>
        </w:rPr>
      </w:pPr>
    </w:p>
    <w:p w:rsidR="00065B7B" w:rsidRPr="00065B7B" w:rsidRDefault="00065B7B" w:rsidP="00065B7B">
      <w:pPr>
        <w:spacing w:line="228" w:lineRule="auto"/>
        <w:ind w:right="3678"/>
        <w:rPr>
          <w:rFonts w:ascii="Times New Roman" w:hAnsi="Times New Roman" w:cs="Times New Roman"/>
          <w:color w:val="000000"/>
          <w:lang w:val="ru-RU"/>
        </w:rPr>
      </w:pPr>
    </w:p>
    <w:p w:rsidR="00065B7B" w:rsidRPr="00065B7B" w:rsidRDefault="00065B7B" w:rsidP="00065B7B">
      <w:pPr>
        <w:spacing w:line="228" w:lineRule="auto"/>
        <w:ind w:right="3678"/>
        <w:jc w:val="center"/>
        <w:rPr>
          <w:rFonts w:ascii="Times New Roman" w:hAnsi="Times New Roman" w:cs="Times New Roman"/>
          <w:color w:val="000000"/>
        </w:rPr>
      </w:pPr>
    </w:p>
    <w:p w:rsidR="00065B7B" w:rsidRPr="00065B7B" w:rsidRDefault="00065B7B" w:rsidP="00065B7B">
      <w:pPr>
        <w:pStyle w:val="ae"/>
        <w:spacing w:before="0" w:after="0" w:afterAutospacing="0"/>
        <w:jc w:val="center"/>
        <w:rPr>
          <w:color w:val="333333"/>
          <w:sz w:val="22"/>
          <w:szCs w:val="22"/>
        </w:rPr>
      </w:pPr>
      <w:r w:rsidRPr="00065B7B">
        <w:rPr>
          <w:rStyle w:val="af"/>
          <w:color w:val="000000"/>
          <w:sz w:val="22"/>
          <w:szCs w:val="22"/>
        </w:rPr>
        <w:t>РАБОЧАЯ ПРОГРАММА</w:t>
      </w:r>
    </w:p>
    <w:p w:rsidR="00065B7B" w:rsidRPr="00065B7B" w:rsidRDefault="00065B7B" w:rsidP="00065B7B">
      <w:pPr>
        <w:spacing w:line="228" w:lineRule="auto"/>
        <w:ind w:right="3678"/>
        <w:jc w:val="center"/>
        <w:rPr>
          <w:rFonts w:ascii="Times New Roman" w:hAnsi="Times New Roman" w:cs="Times New Roman"/>
          <w:color w:val="000000"/>
          <w:lang w:val="ru-RU"/>
        </w:rPr>
      </w:pPr>
      <w:r>
        <w:rPr>
          <w:rFonts w:ascii="Times New Roman" w:hAnsi="Times New Roman" w:cs="Times New Roman"/>
          <w:color w:val="000000"/>
          <w:lang w:val="ru-RU"/>
        </w:rPr>
        <w:t xml:space="preserve">                                                             </w:t>
      </w:r>
      <w:r w:rsidRPr="00065B7B">
        <w:rPr>
          <w:rFonts w:ascii="Times New Roman" w:hAnsi="Times New Roman" w:cs="Times New Roman"/>
          <w:color w:val="000000"/>
          <w:lang w:val="ru-RU"/>
        </w:rPr>
        <w:t>учебного предмета</w:t>
      </w:r>
    </w:p>
    <w:p w:rsidR="00065B7B" w:rsidRPr="00065B7B" w:rsidRDefault="00065B7B" w:rsidP="00065B7B">
      <w:pPr>
        <w:spacing w:line="228" w:lineRule="auto"/>
        <w:ind w:right="3678"/>
        <w:jc w:val="center"/>
        <w:rPr>
          <w:rFonts w:ascii="Times New Roman" w:hAnsi="Times New Roman" w:cs="Times New Roman"/>
          <w:color w:val="000000"/>
          <w:lang w:val="ru-RU"/>
        </w:rPr>
      </w:pPr>
      <w:r>
        <w:rPr>
          <w:rFonts w:ascii="Times New Roman" w:hAnsi="Times New Roman" w:cs="Times New Roman"/>
          <w:color w:val="000000"/>
          <w:lang w:val="ru-RU"/>
        </w:rPr>
        <w:t xml:space="preserve">                           </w:t>
      </w:r>
      <w:r w:rsidRPr="00065B7B">
        <w:rPr>
          <w:rFonts w:ascii="Times New Roman" w:hAnsi="Times New Roman" w:cs="Times New Roman"/>
          <w:color w:val="000000"/>
          <w:lang w:val="ru-RU"/>
        </w:rPr>
        <w:t>«Основы безопасности жизнедеятельности»</w:t>
      </w:r>
    </w:p>
    <w:p w:rsidR="00065B7B" w:rsidRPr="00065B7B" w:rsidRDefault="00065B7B" w:rsidP="00065B7B">
      <w:pPr>
        <w:spacing w:line="228" w:lineRule="auto"/>
        <w:ind w:right="3678"/>
        <w:jc w:val="center"/>
        <w:rPr>
          <w:rFonts w:ascii="Times New Roman" w:hAnsi="Times New Roman" w:cs="Times New Roman"/>
          <w:color w:val="000000"/>
          <w:lang w:val="ru-RU"/>
        </w:rPr>
      </w:pPr>
      <w:r>
        <w:rPr>
          <w:rFonts w:ascii="Times New Roman" w:hAnsi="Times New Roman" w:cs="Times New Roman"/>
          <w:color w:val="000000"/>
          <w:lang w:val="ru-RU"/>
        </w:rPr>
        <w:t xml:space="preserve">                                               </w:t>
      </w:r>
      <w:r w:rsidRPr="00065B7B">
        <w:rPr>
          <w:rFonts w:ascii="Times New Roman" w:hAnsi="Times New Roman" w:cs="Times New Roman"/>
          <w:color w:val="000000"/>
          <w:lang w:val="ru-RU"/>
        </w:rPr>
        <w:t>для обучающихся  10-11 классов</w:t>
      </w:r>
    </w:p>
    <w:p w:rsidR="00065B7B" w:rsidRPr="00065B7B" w:rsidRDefault="00065B7B" w:rsidP="00065B7B">
      <w:pPr>
        <w:spacing w:line="228" w:lineRule="auto"/>
        <w:ind w:right="3678"/>
        <w:jc w:val="center"/>
        <w:rPr>
          <w:rFonts w:ascii="Times New Roman" w:hAnsi="Times New Roman" w:cs="Times New Roman"/>
          <w:color w:val="000000"/>
          <w:lang w:val="ru-RU"/>
        </w:rPr>
      </w:pPr>
      <w:r>
        <w:rPr>
          <w:rFonts w:ascii="Times New Roman" w:hAnsi="Times New Roman" w:cs="Times New Roman"/>
          <w:color w:val="000000"/>
          <w:lang w:val="ru-RU"/>
        </w:rPr>
        <w:t xml:space="preserve">                                           </w:t>
      </w:r>
      <w:r w:rsidRPr="00065B7B">
        <w:rPr>
          <w:rFonts w:ascii="Times New Roman" w:hAnsi="Times New Roman" w:cs="Times New Roman"/>
          <w:color w:val="000000"/>
          <w:lang w:val="ru-RU"/>
        </w:rPr>
        <w:t>на 2023-2024 учебный год</w:t>
      </w:r>
    </w:p>
    <w:p w:rsidR="00065B7B" w:rsidRPr="00065B7B" w:rsidRDefault="00065B7B" w:rsidP="00065B7B">
      <w:pPr>
        <w:spacing w:line="228" w:lineRule="auto"/>
        <w:ind w:right="3678"/>
        <w:jc w:val="center"/>
        <w:rPr>
          <w:rFonts w:ascii="Times New Roman" w:hAnsi="Times New Roman" w:cs="Times New Roman"/>
          <w:color w:val="000000"/>
          <w:lang w:val="ru-RU"/>
        </w:rPr>
      </w:pPr>
    </w:p>
    <w:p w:rsidR="00065B7B" w:rsidRPr="00065B7B" w:rsidRDefault="00065B7B" w:rsidP="00065B7B">
      <w:pPr>
        <w:spacing w:line="228" w:lineRule="auto"/>
        <w:ind w:right="3678"/>
        <w:jc w:val="center"/>
        <w:rPr>
          <w:rFonts w:ascii="Times New Roman" w:hAnsi="Times New Roman" w:cs="Times New Roman"/>
          <w:color w:val="000000"/>
          <w:lang w:val="ru-RU"/>
        </w:rPr>
      </w:pPr>
    </w:p>
    <w:p w:rsidR="00065B7B" w:rsidRPr="00065B7B" w:rsidRDefault="00065B7B" w:rsidP="00065B7B">
      <w:pPr>
        <w:spacing w:line="228" w:lineRule="auto"/>
        <w:ind w:right="3678"/>
        <w:jc w:val="right"/>
        <w:rPr>
          <w:rFonts w:ascii="Times New Roman" w:hAnsi="Times New Roman" w:cs="Times New Roman"/>
          <w:color w:val="000000"/>
          <w:lang w:val="ru-RU"/>
        </w:rPr>
      </w:pPr>
    </w:p>
    <w:p w:rsidR="00065B7B" w:rsidRPr="00065B7B" w:rsidRDefault="00065B7B" w:rsidP="00065B7B">
      <w:pPr>
        <w:spacing w:line="228" w:lineRule="auto"/>
        <w:ind w:right="3678"/>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r w:rsidRPr="00065B7B">
        <w:rPr>
          <w:rFonts w:ascii="Times New Roman" w:hAnsi="Times New Roman" w:cs="Times New Roman"/>
          <w:b/>
          <w:color w:val="000000"/>
          <w:lang w:val="ru-RU"/>
        </w:rPr>
        <w:t xml:space="preserve">Составитель: </w:t>
      </w:r>
    </w:p>
    <w:p w:rsidR="00065B7B" w:rsidRPr="00065B7B" w:rsidRDefault="00065B7B" w:rsidP="00065B7B">
      <w:pPr>
        <w:spacing w:line="228" w:lineRule="auto"/>
        <w:ind w:right="3678"/>
        <w:jc w:val="right"/>
        <w:rPr>
          <w:rFonts w:ascii="Times New Roman" w:hAnsi="Times New Roman" w:cs="Times New Roman"/>
          <w:color w:val="000000"/>
          <w:lang w:val="ru-RU"/>
        </w:rPr>
      </w:pPr>
      <w:r w:rsidRPr="00065B7B">
        <w:rPr>
          <w:rFonts w:ascii="Times New Roman" w:hAnsi="Times New Roman" w:cs="Times New Roman"/>
          <w:color w:val="000000"/>
          <w:lang w:val="ru-RU"/>
        </w:rPr>
        <w:t>учитель физической культуры</w:t>
      </w:r>
    </w:p>
    <w:p w:rsidR="00065B7B" w:rsidRPr="00065B7B" w:rsidRDefault="00065B7B" w:rsidP="00065B7B">
      <w:pPr>
        <w:spacing w:line="228" w:lineRule="auto"/>
        <w:ind w:right="3678"/>
        <w:jc w:val="right"/>
        <w:rPr>
          <w:rFonts w:ascii="Times New Roman" w:hAnsi="Times New Roman" w:cs="Times New Roman"/>
          <w:color w:val="000000"/>
          <w:lang w:val="ru-RU"/>
        </w:rPr>
      </w:pPr>
      <w:proofErr w:type="spellStart"/>
      <w:r w:rsidRPr="00065B7B">
        <w:rPr>
          <w:rFonts w:ascii="Times New Roman" w:hAnsi="Times New Roman" w:cs="Times New Roman"/>
          <w:color w:val="000000"/>
          <w:lang w:val="ru-RU"/>
        </w:rPr>
        <w:t>Мусифуллина</w:t>
      </w:r>
      <w:proofErr w:type="spellEnd"/>
      <w:r w:rsidRPr="00065B7B">
        <w:rPr>
          <w:rFonts w:ascii="Times New Roman" w:hAnsi="Times New Roman" w:cs="Times New Roman"/>
          <w:color w:val="000000"/>
          <w:lang w:val="ru-RU"/>
        </w:rPr>
        <w:t xml:space="preserve"> </w:t>
      </w:r>
      <w:proofErr w:type="spellStart"/>
      <w:r w:rsidRPr="00065B7B">
        <w:rPr>
          <w:rFonts w:ascii="Times New Roman" w:hAnsi="Times New Roman" w:cs="Times New Roman"/>
          <w:color w:val="000000"/>
          <w:lang w:val="ru-RU"/>
        </w:rPr>
        <w:t>Лейля</w:t>
      </w:r>
      <w:proofErr w:type="spellEnd"/>
      <w:r w:rsidRPr="00065B7B">
        <w:rPr>
          <w:rFonts w:ascii="Times New Roman" w:hAnsi="Times New Roman" w:cs="Times New Roman"/>
          <w:color w:val="000000"/>
          <w:lang w:val="ru-RU"/>
        </w:rPr>
        <w:t xml:space="preserve"> </w:t>
      </w:r>
      <w:proofErr w:type="spellStart"/>
      <w:r w:rsidRPr="00065B7B">
        <w:rPr>
          <w:rFonts w:ascii="Times New Roman" w:hAnsi="Times New Roman" w:cs="Times New Roman"/>
          <w:color w:val="000000"/>
          <w:lang w:val="ru-RU"/>
        </w:rPr>
        <w:t>Радиковна</w:t>
      </w:r>
      <w:proofErr w:type="spellEnd"/>
      <w:r w:rsidRPr="00065B7B">
        <w:rPr>
          <w:rFonts w:ascii="Times New Roman" w:hAnsi="Times New Roman" w:cs="Times New Roman"/>
          <w:color w:val="000000"/>
          <w:lang w:val="ru-RU"/>
        </w:rPr>
        <w:t xml:space="preserve">     </w:t>
      </w:r>
    </w:p>
    <w:p w:rsidR="00065B7B" w:rsidRPr="00065B7B" w:rsidRDefault="00065B7B" w:rsidP="00065B7B">
      <w:pPr>
        <w:spacing w:line="228" w:lineRule="auto"/>
        <w:ind w:right="3678"/>
        <w:jc w:val="right"/>
        <w:rPr>
          <w:rFonts w:ascii="Times New Roman" w:hAnsi="Times New Roman" w:cs="Times New Roman"/>
          <w:color w:val="000000"/>
          <w:lang w:val="ru-RU"/>
        </w:rPr>
      </w:pPr>
    </w:p>
    <w:p w:rsidR="00065B7B" w:rsidRPr="00065B7B" w:rsidRDefault="00065B7B" w:rsidP="00065B7B">
      <w:pPr>
        <w:spacing w:line="228" w:lineRule="auto"/>
        <w:ind w:right="3678"/>
        <w:rPr>
          <w:rFonts w:ascii="Times New Roman" w:hAnsi="Times New Roman" w:cs="Times New Roman"/>
          <w:color w:val="000000"/>
          <w:lang w:val="ru-RU"/>
        </w:rPr>
      </w:pPr>
    </w:p>
    <w:p w:rsidR="00065B7B" w:rsidRPr="00065B7B" w:rsidRDefault="00065B7B" w:rsidP="00065B7B">
      <w:pPr>
        <w:spacing w:line="228" w:lineRule="auto"/>
        <w:ind w:right="3678"/>
        <w:jc w:val="center"/>
        <w:rPr>
          <w:rFonts w:ascii="Times New Roman" w:hAnsi="Times New Roman" w:cs="Times New Roman"/>
          <w:color w:val="000000"/>
          <w:lang w:val="ru-RU"/>
        </w:rPr>
      </w:pPr>
      <w:r w:rsidRPr="00065B7B">
        <w:rPr>
          <w:rFonts w:ascii="Times New Roman" w:hAnsi="Times New Roman" w:cs="Times New Roman"/>
          <w:color w:val="000000"/>
          <w:lang w:val="ru-RU"/>
        </w:rPr>
        <w:t xml:space="preserve">                              </w:t>
      </w:r>
      <w:r w:rsidRPr="00065B7B">
        <w:rPr>
          <w:rFonts w:ascii="Times New Roman" w:hAnsi="Times New Roman" w:cs="Times New Roman"/>
          <w:color w:val="000000"/>
          <w:lang w:val="ru-RU"/>
        </w:rPr>
        <w:t xml:space="preserve">    </w:t>
      </w:r>
    </w:p>
    <w:p w:rsidR="00065B7B" w:rsidRPr="00065B7B" w:rsidRDefault="00065B7B" w:rsidP="00065B7B">
      <w:pPr>
        <w:spacing w:line="228" w:lineRule="auto"/>
        <w:ind w:right="3678"/>
        <w:rPr>
          <w:rFonts w:ascii="Times New Roman" w:hAnsi="Times New Roman" w:cs="Times New Roman"/>
          <w:color w:val="000000"/>
          <w:lang w:val="ru-RU"/>
        </w:rPr>
      </w:pPr>
    </w:p>
    <w:p w:rsidR="00065B7B" w:rsidRPr="00065B7B" w:rsidRDefault="00065B7B" w:rsidP="00065B7B">
      <w:pPr>
        <w:spacing w:line="228" w:lineRule="auto"/>
        <w:ind w:right="3678"/>
        <w:jc w:val="center"/>
        <w:rPr>
          <w:rFonts w:ascii="Times New Roman" w:hAnsi="Times New Roman" w:cs="Times New Roman"/>
          <w:color w:val="000000"/>
          <w:lang w:val="ru-RU"/>
        </w:rPr>
      </w:pPr>
    </w:p>
    <w:p w:rsidR="00065B7B" w:rsidRPr="00065B7B" w:rsidRDefault="00065B7B" w:rsidP="00065B7B">
      <w:pPr>
        <w:spacing w:line="228" w:lineRule="auto"/>
        <w:ind w:right="3678"/>
        <w:jc w:val="center"/>
        <w:rPr>
          <w:rFonts w:ascii="Times New Roman" w:hAnsi="Times New Roman" w:cs="Times New Roman"/>
          <w:lang w:val="ru-RU"/>
        </w:rPr>
      </w:pPr>
      <w:r w:rsidRPr="00065B7B">
        <w:rPr>
          <w:rFonts w:ascii="Times New Roman" w:hAnsi="Times New Roman" w:cs="Times New Roman"/>
          <w:color w:val="000000"/>
          <w:lang w:val="ru-RU"/>
        </w:rPr>
        <w:t xml:space="preserve">                                                </w:t>
      </w:r>
      <w:proofErr w:type="spellStart"/>
      <w:r w:rsidRPr="00065B7B">
        <w:rPr>
          <w:rFonts w:ascii="Times New Roman" w:hAnsi="Times New Roman" w:cs="Times New Roman"/>
          <w:color w:val="000000"/>
          <w:lang w:val="ru-RU"/>
        </w:rPr>
        <w:t>с</w:t>
      </w:r>
      <w:proofErr w:type="gramStart"/>
      <w:r w:rsidRPr="00065B7B">
        <w:rPr>
          <w:rFonts w:ascii="Times New Roman" w:hAnsi="Times New Roman" w:cs="Times New Roman"/>
          <w:color w:val="000000"/>
          <w:lang w:val="ru-RU"/>
        </w:rPr>
        <w:t>.С</w:t>
      </w:r>
      <w:proofErr w:type="gramEnd"/>
      <w:r w:rsidRPr="00065B7B">
        <w:rPr>
          <w:rFonts w:ascii="Times New Roman" w:hAnsi="Times New Roman" w:cs="Times New Roman"/>
          <w:color w:val="000000"/>
          <w:lang w:val="ru-RU"/>
        </w:rPr>
        <w:t>тароаширово</w:t>
      </w:r>
      <w:proofErr w:type="spellEnd"/>
      <w:r w:rsidRPr="00065B7B">
        <w:rPr>
          <w:rFonts w:ascii="Times New Roman" w:hAnsi="Times New Roman" w:cs="Times New Roman"/>
          <w:color w:val="000000"/>
          <w:lang w:val="ru-RU"/>
        </w:rPr>
        <w:t xml:space="preserve"> 202</w:t>
      </w:r>
      <w:r>
        <w:rPr>
          <w:rFonts w:ascii="Times New Roman" w:hAnsi="Times New Roman" w:cs="Times New Roman"/>
          <w:color w:val="000000"/>
          <w:lang w:val="ru-RU"/>
        </w:rPr>
        <w:t>3</w:t>
      </w:r>
    </w:p>
    <w:bookmarkEnd w:id="1"/>
    <w:p w:rsidR="00065B7B" w:rsidRDefault="00065B7B" w:rsidP="009D5D86">
      <w:pPr>
        <w:spacing w:after="0" w:line="264" w:lineRule="auto"/>
        <w:jc w:val="both"/>
        <w:rPr>
          <w:rFonts w:ascii="Times New Roman" w:hAnsi="Times New Roman"/>
          <w:b/>
          <w:color w:val="000000"/>
          <w:sz w:val="28"/>
          <w:lang w:val="ru-RU"/>
        </w:rPr>
      </w:pPr>
    </w:p>
    <w:p w:rsidR="00386BF4" w:rsidRPr="009D5D86" w:rsidRDefault="009D5D86" w:rsidP="009D5D86">
      <w:pPr>
        <w:spacing w:after="0" w:line="264" w:lineRule="auto"/>
        <w:jc w:val="both"/>
        <w:rPr>
          <w:lang w:val="ru-RU"/>
        </w:rPr>
      </w:pPr>
      <w:r w:rsidRPr="009D5D86">
        <w:rPr>
          <w:rFonts w:ascii="Times New Roman" w:hAnsi="Times New Roman"/>
          <w:b/>
          <w:color w:val="000000"/>
          <w:sz w:val="28"/>
          <w:lang w:val="ru-RU"/>
        </w:rPr>
        <w:t>ПОЯСНИТЕЛЬНАЯ ЗАПИСКА</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86BF4" w:rsidRDefault="009D5D8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взаимосвязь личностных, </w:t>
      </w:r>
      <w:proofErr w:type="spellStart"/>
      <w:r w:rsidRPr="009D5D86">
        <w:rPr>
          <w:rFonts w:ascii="Times New Roman" w:hAnsi="Times New Roman"/>
          <w:color w:val="000000"/>
          <w:spacing w:val="-2"/>
          <w:sz w:val="28"/>
          <w:lang w:val="ru-RU"/>
        </w:rPr>
        <w:t>метапредметных</w:t>
      </w:r>
      <w:proofErr w:type="spellEnd"/>
      <w:r w:rsidRPr="009D5D8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1. «Основы комплексной безопасности».</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Модуль № 2. </w:t>
      </w:r>
      <w:r w:rsidRPr="00443303">
        <w:rPr>
          <w:rFonts w:ascii="Times New Roman" w:hAnsi="Times New Roman"/>
          <w:color w:val="000000"/>
          <w:spacing w:val="-2"/>
          <w:sz w:val="28"/>
          <w:lang w:val="ru-RU"/>
        </w:rPr>
        <w:t xml:space="preserve">«Основы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9D5D86">
        <w:rPr>
          <w:rFonts w:ascii="Times New Roman" w:hAnsi="Times New Roman"/>
          <w:color w:val="000000"/>
          <w:spacing w:val="-2"/>
          <w:sz w:val="28"/>
          <w:lang w:val="ru-RU"/>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ЦЕЛЬ ИЗУЧЕНИЯ УЧЕБНОГО ПРЕДМЕТА «ОСНОВЫ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86BF4" w:rsidRPr="009D5D86" w:rsidRDefault="009D5D86">
      <w:pPr>
        <w:numPr>
          <w:ilvl w:val="0"/>
          <w:numId w:val="2"/>
        </w:numPr>
        <w:spacing w:after="0" w:line="264" w:lineRule="auto"/>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86BF4" w:rsidRPr="009D5D86" w:rsidRDefault="00386BF4">
      <w:pPr>
        <w:spacing w:after="0" w:line="264" w:lineRule="auto"/>
        <w:ind w:left="120"/>
        <w:jc w:val="both"/>
        <w:rPr>
          <w:lang w:val="ru-RU"/>
        </w:rPr>
      </w:pPr>
    </w:p>
    <w:p w:rsidR="009D5D86" w:rsidRDefault="009D5D86">
      <w:pPr>
        <w:spacing w:after="0" w:line="264" w:lineRule="auto"/>
        <w:ind w:left="120"/>
        <w:jc w:val="both"/>
        <w:rPr>
          <w:rFonts w:ascii="Times New Roman" w:hAnsi="Times New Roman"/>
          <w:b/>
          <w:color w:val="000000"/>
          <w:sz w:val="28"/>
          <w:lang w:val="ru-RU"/>
        </w:rPr>
      </w:pP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r w:rsidRPr="009D5D86">
        <w:rPr>
          <w:rFonts w:ascii="Times New Roman" w:eastAsia="Times New Roman" w:hAnsi="Times New Roman" w:cs="Times New Roman"/>
          <w:bCs/>
          <w:color w:val="000000"/>
          <w:sz w:val="28"/>
          <w:szCs w:val="28"/>
          <w:lang w:val="ru-RU" w:eastAsia="ru-RU"/>
        </w:rPr>
        <w:t>Воспитательный потенциал данного учебного предмета обеспечивает реализацию следующих целевых приоритетов воспитания обучающихся:</w:t>
      </w: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p>
    <w:p w:rsidR="009D5D86" w:rsidRPr="009D5D86" w:rsidRDefault="009D5D86" w:rsidP="009D5D86">
      <w:pPr>
        <w:numPr>
          <w:ilvl w:val="0"/>
          <w:numId w:val="3"/>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9D5D86">
        <w:rPr>
          <w:rFonts w:ascii="Times New Roman" w:eastAsia="Times New Roman" w:hAnsi="Times New Roman" w:cs="Times New Roman"/>
          <w:color w:val="000000"/>
          <w:sz w:val="28"/>
          <w:szCs w:val="28"/>
          <w:lang w:val="ru-RU" w:eastAsia="ru-RU"/>
        </w:rPr>
        <w:br/>
        <w:t>Родиной,</w:t>
      </w:r>
    </w:p>
    <w:p w:rsidR="009D5D86" w:rsidRPr="009D5D86" w:rsidRDefault="009D5D86" w:rsidP="009D5D86">
      <w:pPr>
        <w:numPr>
          <w:ilvl w:val="0"/>
          <w:numId w:val="3"/>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готовности и </w:t>
      </w:r>
      <w:proofErr w:type="gramStart"/>
      <w:r w:rsidRPr="009D5D86">
        <w:rPr>
          <w:rFonts w:ascii="Times New Roman" w:eastAsia="Times New Roman" w:hAnsi="Times New Roman" w:cs="Times New Roman"/>
          <w:color w:val="000000"/>
          <w:sz w:val="28"/>
          <w:szCs w:val="28"/>
          <w:lang w:val="ru-RU" w:eastAsia="ru-RU"/>
        </w:rPr>
        <w:t>способности</w:t>
      </w:r>
      <w:proofErr w:type="gramEnd"/>
      <w:r w:rsidRPr="009D5D86">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Default="009D5D86">
      <w:pPr>
        <w:spacing w:after="0" w:line="264" w:lineRule="auto"/>
        <w:ind w:left="120"/>
        <w:jc w:val="both"/>
        <w:rPr>
          <w:rFonts w:ascii="Times New Roman" w:hAnsi="Times New Roman"/>
          <w:b/>
          <w:color w:val="000000"/>
          <w:sz w:val="28"/>
          <w:lang w:val="ru-RU"/>
        </w:rPr>
      </w:pPr>
    </w:p>
    <w:p w:rsidR="00386BF4" w:rsidRPr="009D5D86" w:rsidRDefault="009D5D86">
      <w:pPr>
        <w:spacing w:after="0" w:line="264" w:lineRule="auto"/>
        <w:ind w:left="120"/>
        <w:jc w:val="both"/>
        <w:rPr>
          <w:lang w:val="ru-RU"/>
        </w:rPr>
      </w:pPr>
      <w:r w:rsidRPr="009D5D86">
        <w:rPr>
          <w:rFonts w:ascii="Times New Roman" w:hAnsi="Times New Roman"/>
          <w:b/>
          <w:color w:val="000000"/>
          <w:sz w:val="28"/>
          <w:lang w:val="ru-RU"/>
        </w:rPr>
        <w:t>МЕСТО УЧЕБНОГО ПРЕДМЕТА «ОСНОВЫ БЕЗОПАСНОСТИ ЖИЗНЕДЕЯТЕЛЬНОСТИ» В УЧЕБНОМ ПЛАНЕ</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2" w:name="block-8893904"/>
      <w:bookmarkEnd w:id="0"/>
      <w:r w:rsidRPr="009D5D86">
        <w:rPr>
          <w:rFonts w:ascii="Times New Roman" w:hAnsi="Times New Roman"/>
          <w:b/>
          <w:color w:val="000000"/>
          <w:sz w:val="28"/>
          <w:lang w:val="ru-RU"/>
        </w:rPr>
        <w:lastRenderedPageBreak/>
        <w:t>СОДЕРЖАНИЕ ОБУЧЕНИЯ</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1. «Основы комплексной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Культура безопасности жизнедеятельности в современном обществе.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Общие правила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D5D86">
        <w:rPr>
          <w:rFonts w:ascii="Times New Roman" w:hAnsi="Times New Roman"/>
          <w:color w:val="000000"/>
          <w:spacing w:val="-2"/>
          <w:sz w:val="28"/>
          <w:lang w:val="ru-RU"/>
        </w:rPr>
        <w:t>Зацепинг</w:t>
      </w:r>
      <w:proofErr w:type="spellEnd"/>
      <w:r w:rsidRPr="009D5D86">
        <w:rPr>
          <w:rFonts w:ascii="Times New Roman" w:hAnsi="Times New Roman"/>
          <w:color w:val="000000"/>
          <w:spacing w:val="-2"/>
          <w:sz w:val="28"/>
          <w:lang w:val="ru-RU"/>
        </w:rPr>
        <w:t xml:space="preserve">. Административная ответственность за занятия </w:t>
      </w:r>
      <w:proofErr w:type="spellStart"/>
      <w:r w:rsidRPr="009D5D86">
        <w:rPr>
          <w:rFonts w:ascii="Times New Roman" w:hAnsi="Times New Roman"/>
          <w:color w:val="000000"/>
          <w:spacing w:val="-2"/>
          <w:sz w:val="28"/>
          <w:lang w:val="ru-RU"/>
        </w:rPr>
        <w:t>зацепингом</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руфингом</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и его опасности. Ответственность за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Паркур</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Основные меры безопасности для </w:t>
      </w:r>
      <w:proofErr w:type="spellStart"/>
      <w:r w:rsidRPr="009D5D86">
        <w:rPr>
          <w:rFonts w:ascii="Times New Roman" w:hAnsi="Times New Roman"/>
          <w:color w:val="000000"/>
          <w:spacing w:val="-2"/>
          <w:sz w:val="28"/>
          <w:lang w:val="ru-RU"/>
        </w:rPr>
        <w:t>паркура</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Флешмоб</w:t>
      </w:r>
      <w:proofErr w:type="spellEnd"/>
      <w:r w:rsidRPr="009D5D86">
        <w:rPr>
          <w:rFonts w:ascii="Times New Roman" w:hAnsi="Times New Roman"/>
          <w:color w:val="000000"/>
          <w:spacing w:val="-2"/>
          <w:sz w:val="28"/>
          <w:lang w:val="ru-RU"/>
        </w:rPr>
        <w:t xml:space="preserve">. Ответственность за участие во </w:t>
      </w:r>
      <w:proofErr w:type="spellStart"/>
      <w:r w:rsidRPr="009D5D86">
        <w:rPr>
          <w:rFonts w:ascii="Times New Roman" w:hAnsi="Times New Roman"/>
          <w:color w:val="000000"/>
          <w:spacing w:val="-2"/>
          <w:sz w:val="28"/>
          <w:lang w:val="ru-RU"/>
        </w:rPr>
        <w:t>флешмобе</w:t>
      </w:r>
      <w:proofErr w:type="spellEnd"/>
      <w:r w:rsidRPr="009D5D86">
        <w:rPr>
          <w:rFonts w:ascii="Times New Roman" w:hAnsi="Times New Roman"/>
          <w:color w:val="000000"/>
          <w:spacing w:val="-2"/>
          <w:sz w:val="28"/>
          <w:lang w:val="ru-RU"/>
        </w:rPr>
        <w:t>, носящем антиобщественный характер.</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Как не стать жертвой информационной войны.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Безопасное поведение на различных видах транспорта.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Электросамокат</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Питбайк</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Моноколесо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Сегвей</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Гироскутер</w:t>
      </w:r>
      <w:proofErr w:type="spellEnd"/>
      <w:r w:rsidRPr="009D5D8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D5D86">
        <w:rPr>
          <w:rFonts w:ascii="Times New Roman" w:hAnsi="Times New Roman"/>
          <w:color w:val="000000"/>
          <w:spacing w:val="-2"/>
          <w:sz w:val="28"/>
          <w:lang w:val="ru-RU"/>
        </w:rPr>
        <w:t>Никнейм</w:t>
      </w:r>
      <w:proofErr w:type="spellEnd"/>
      <w:r w:rsidRPr="009D5D8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D5D86">
        <w:rPr>
          <w:rFonts w:ascii="Times New Roman" w:hAnsi="Times New Roman"/>
          <w:color w:val="000000"/>
          <w:spacing w:val="-2"/>
          <w:sz w:val="28"/>
          <w:lang w:val="ru-RU"/>
        </w:rPr>
        <w:t>буллингу</w:t>
      </w:r>
      <w:proofErr w:type="spellEnd"/>
      <w:r w:rsidRPr="009D5D86">
        <w:rPr>
          <w:rFonts w:ascii="Times New Roman" w:hAnsi="Times New Roman"/>
          <w:color w:val="000000"/>
          <w:spacing w:val="-2"/>
          <w:sz w:val="28"/>
          <w:lang w:val="ru-RU"/>
        </w:rPr>
        <w:t xml:space="preserve"> и проявлению насилия.</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 xml:space="preserve">Модуль № 2. «Основы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303">
        <w:rPr>
          <w:rFonts w:ascii="Times New Roman" w:hAnsi="Times New Roman"/>
          <w:color w:val="000000"/>
          <w:spacing w:val="-2"/>
          <w:sz w:val="28"/>
          <w:lang w:val="ru-RU"/>
        </w:rPr>
        <w:t>Вооружённые Силы Российской Федерации (созданы в 1992 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Дни воинской славы (победные дни) России. Памятные даты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D5D86">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D5D86">
        <w:rPr>
          <w:rFonts w:ascii="Times New Roman" w:hAnsi="Times New Roman"/>
          <w:color w:val="000000"/>
          <w:spacing w:val="-2"/>
          <w:sz w:val="28"/>
          <w:lang w:val="ru-RU"/>
        </w:rPr>
        <w:t>). Безопасность в автономных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D5D86">
        <w:rPr>
          <w:rFonts w:ascii="Times New Roman" w:hAnsi="Times New Roman"/>
          <w:color w:val="000000"/>
          <w:spacing w:val="-2"/>
          <w:sz w:val="28"/>
          <w:lang w:val="ru-RU"/>
        </w:rPr>
        <w:t>Роспотребнадзор</w:t>
      </w:r>
      <w:proofErr w:type="spellEnd"/>
      <w:r w:rsidRPr="009D5D86">
        <w:rPr>
          <w:rFonts w:ascii="Times New Roman" w:hAnsi="Times New Roman"/>
          <w:color w:val="000000"/>
          <w:spacing w:val="-2"/>
          <w:sz w:val="28"/>
          <w:lang w:val="ru-RU"/>
        </w:rPr>
        <w:t>). Федеральный закон от 10 января 2002 г. № 7-ФЗ «Об охране окружающей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D5D86">
        <w:rPr>
          <w:rFonts w:ascii="Times New Roman" w:hAnsi="Times New Roman"/>
          <w:color w:val="000000"/>
          <w:spacing w:val="-2"/>
          <w:sz w:val="28"/>
          <w:lang w:val="ru-RU"/>
        </w:rPr>
        <w:t xml:space="preserve">-метры (солемеры). </w:t>
      </w:r>
      <w:proofErr w:type="spellStart"/>
      <w:r w:rsidRPr="00443303">
        <w:rPr>
          <w:rFonts w:ascii="Times New Roman" w:hAnsi="Times New Roman"/>
          <w:color w:val="000000"/>
          <w:spacing w:val="-2"/>
          <w:sz w:val="28"/>
          <w:lang w:val="ru-RU"/>
        </w:rPr>
        <w:t>Шумомеры</w:t>
      </w:r>
      <w:proofErr w:type="spellEnd"/>
      <w:r w:rsidRPr="00443303">
        <w:rPr>
          <w:rFonts w:ascii="Times New Roman" w:hAnsi="Times New Roman"/>
          <w:color w:val="000000"/>
          <w:spacing w:val="-2"/>
          <w:sz w:val="28"/>
          <w:lang w:val="ru-RU"/>
        </w:rPr>
        <w:t xml:space="preserve">. Люксметры. Бытовые дозиметры (радиометры). </w:t>
      </w:r>
      <w:r w:rsidRPr="009D5D86">
        <w:rPr>
          <w:rFonts w:ascii="Times New Roman" w:hAnsi="Times New Roman"/>
          <w:color w:val="000000"/>
          <w:spacing w:val="-2"/>
          <w:sz w:val="28"/>
          <w:lang w:val="ru-RU"/>
        </w:rPr>
        <w:t xml:space="preserve">Бытовые </w:t>
      </w:r>
      <w:proofErr w:type="spellStart"/>
      <w:r w:rsidRPr="009D5D86">
        <w:rPr>
          <w:rFonts w:ascii="Times New Roman" w:hAnsi="Times New Roman"/>
          <w:color w:val="000000"/>
          <w:spacing w:val="-2"/>
          <w:sz w:val="28"/>
          <w:lang w:val="ru-RU"/>
        </w:rPr>
        <w:t>нитратомеры</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D5D86">
        <w:rPr>
          <w:rFonts w:ascii="Times New Roman" w:hAnsi="Times New Roman"/>
          <w:color w:val="000000"/>
          <w:spacing w:val="-2"/>
          <w:sz w:val="28"/>
          <w:lang w:val="ru-RU"/>
        </w:rPr>
        <w:t>Кибертерроризм</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D5D8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D5D86">
        <w:rPr>
          <w:rFonts w:ascii="Times New Roman" w:hAnsi="Times New Roman"/>
          <w:color w:val="000000"/>
          <w:spacing w:val="-2"/>
          <w:sz w:val="28"/>
          <w:lang w:val="ru-RU"/>
        </w:rPr>
        <w:t>Психоактивные</w:t>
      </w:r>
      <w:proofErr w:type="spellEnd"/>
      <w:r w:rsidRPr="009D5D8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Комплексы профилактики </w:t>
      </w:r>
      <w:proofErr w:type="spellStart"/>
      <w:r w:rsidRPr="009D5D86">
        <w:rPr>
          <w:rFonts w:ascii="Times New Roman" w:hAnsi="Times New Roman"/>
          <w:color w:val="000000"/>
          <w:spacing w:val="-2"/>
          <w:sz w:val="28"/>
          <w:lang w:val="ru-RU"/>
        </w:rPr>
        <w:t>психоактивных</w:t>
      </w:r>
      <w:proofErr w:type="spellEnd"/>
      <w:r w:rsidRPr="009D5D8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Освоение основ медицинских знаний.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65B7B" w:rsidRDefault="009D5D86">
      <w:pPr>
        <w:spacing w:after="0" w:line="264" w:lineRule="auto"/>
        <w:ind w:firstLine="600"/>
        <w:jc w:val="both"/>
        <w:rPr>
          <w:rFonts w:ascii="Times New Roman" w:hAnsi="Times New Roman"/>
          <w:color w:val="000000"/>
          <w:spacing w:val="-2"/>
          <w:sz w:val="28"/>
          <w:lang w:val="ru-RU"/>
        </w:rPr>
      </w:pPr>
      <w:r w:rsidRPr="009D5D8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p>
    <w:p w:rsidR="00065B7B" w:rsidRDefault="00065B7B">
      <w:pPr>
        <w:spacing w:after="0" w:line="264" w:lineRule="auto"/>
        <w:ind w:firstLine="600"/>
        <w:jc w:val="both"/>
        <w:rPr>
          <w:rFonts w:ascii="Times New Roman" w:hAnsi="Times New Roman"/>
          <w:color w:val="000000"/>
          <w:spacing w:val="-2"/>
          <w:sz w:val="28"/>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D5D86">
        <w:rPr>
          <w:rFonts w:ascii="Times New Roman" w:hAnsi="Times New Roman"/>
          <w:color w:val="000000"/>
          <w:spacing w:val="-2"/>
          <w:sz w:val="28"/>
          <w:lang w:val="ru-RU"/>
        </w:rPr>
        <w:t>коронавирусной</w:t>
      </w:r>
      <w:proofErr w:type="spellEnd"/>
      <w:r w:rsidRPr="009D5D8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D5D86">
        <w:rPr>
          <w:rFonts w:ascii="Times New Roman" w:hAnsi="Times New Roman"/>
          <w:color w:val="000000"/>
          <w:spacing w:val="-2"/>
          <w:sz w:val="28"/>
          <w:lang w:val="ru-RU"/>
        </w:rPr>
        <w:t xml:space="preserve">-19. Правила профилактики </w:t>
      </w:r>
      <w:proofErr w:type="spellStart"/>
      <w:r w:rsidRPr="009D5D86">
        <w:rPr>
          <w:rFonts w:ascii="Times New Roman" w:hAnsi="Times New Roman"/>
          <w:color w:val="000000"/>
          <w:spacing w:val="-2"/>
          <w:sz w:val="28"/>
          <w:lang w:val="ru-RU"/>
        </w:rPr>
        <w:t>коронавируса</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 Общие признаки отравления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Составы аптечек для оказания первой помощи в различных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и способы переноски (транспортировки) пострадавших.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Способы передвижения в бою при действиях в пешем порядке.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D5D86">
        <w:rPr>
          <w:rFonts w:ascii="Times New Roman" w:hAnsi="Times New Roman"/>
          <w:color w:val="000000"/>
          <w:spacing w:val="-2"/>
          <w:sz w:val="28"/>
          <w:lang w:val="ru-RU"/>
        </w:rPr>
        <w:t>оттаскивания</w:t>
      </w:r>
      <w:proofErr w:type="spellEnd"/>
      <w:r w:rsidRPr="009D5D86">
        <w:rPr>
          <w:rFonts w:ascii="Times New Roman" w:hAnsi="Times New Roman"/>
          <w:color w:val="000000"/>
          <w:spacing w:val="-2"/>
          <w:sz w:val="28"/>
          <w:lang w:val="ru-RU"/>
        </w:rPr>
        <w:t xml:space="preserve"> раненых с поля боя.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3" w:name="block-8893905"/>
      <w:bookmarkEnd w:id="2"/>
      <w:r w:rsidRPr="009D5D8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ЛИЧНОСТНЫЕ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изучения ОБЖ включают:</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1) гражданское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lastRenderedPageBreak/>
        <w:t>2) патриотическое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3) духовно-нравственное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духовных ценностей российского народа и российского воинства;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D5D86">
        <w:rPr>
          <w:rFonts w:ascii="Times New Roman" w:hAnsi="Times New Roman"/>
          <w:color w:val="000000"/>
          <w:spacing w:val="-2"/>
          <w:sz w:val="28"/>
          <w:lang w:val="ru-RU"/>
        </w:rPr>
        <w:t>волонтёрства</w:t>
      </w:r>
      <w:proofErr w:type="spellEnd"/>
      <w:r w:rsidRPr="009D5D86">
        <w:rPr>
          <w:rFonts w:ascii="Times New Roman" w:hAnsi="Times New Roman"/>
          <w:color w:val="000000"/>
          <w:spacing w:val="-2"/>
          <w:sz w:val="28"/>
          <w:lang w:val="ru-RU"/>
        </w:rPr>
        <w:t xml:space="preserve"> и добровольчества;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4) эстетическое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5) ценности научного познания:</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6) физическое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осознание ценности жизни,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потребность в регулярном ведении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7) трудовое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8) экологическое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расширение представлений о деятельности экологической направленности.</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МЕТАПРЕДМЕТНЫЕ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D5D8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логические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развивать творческое мышление при решении ситуационных задач.</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исследовательские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работать с информацией</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общения</w:t>
      </w:r>
      <w:r w:rsidRPr="009D5D86">
        <w:rPr>
          <w:rFonts w:ascii="Times New Roman" w:hAnsi="Times New Roman"/>
          <w:color w:val="000000"/>
          <w:spacing w:val="-2"/>
          <w:sz w:val="28"/>
          <w:lang w:val="ru-RU"/>
        </w:rPr>
        <w:t xml:space="preserve"> как часть коммуникативных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самоорганизации</w:t>
      </w:r>
      <w:r w:rsidRPr="009D5D86">
        <w:rPr>
          <w:rFonts w:ascii="Times New Roman" w:hAnsi="Times New Roman"/>
          <w:color w:val="000000"/>
          <w:spacing w:val="-2"/>
          <w:sz w:val="28"/>
          <w:lang w:val="ru-RU"/>
        </w:rPr>
        <w:t xml:space="preserve">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приобретённый опыт;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самоконтроля</w:t>
      </w:r>
      <w:r w:rsidRPr="009D5D8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совместной деятельности</w:t>
      </w:r>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9D5D86">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2)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3)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9)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10)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Default="009D5D86">
      <w:pPr>
        <w:spacing w:after="0"/>
        <w:ind w:left="120"/>
      </w:pPr>
      <w:bookmarkStart w:id="4" w:name="block-8893906"/>
      <w:bookmarkEnd w:id="3"/>
      <w:r w:rsidRPr="009D5D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BF4" w:rsidRDefault="009D5D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86BF4">
        <w:trPr>
          <w:trHeight w:val="144"/>
          <w:tblCellSpacing w:w="20" w:type="nil"/>
        </w:trPr>
        <w:tc>
          <w:tcPr>
            <w:tcW w:w="492"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168"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6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8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6"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7"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8"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9"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0"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1"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2"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"Безопасность в природной среде и экологическая безопасность"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3"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4"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6.2</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5"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6"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8.</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8.1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7"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9.</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"Элементы начальной военной подготовки"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9.1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065B7B">
            <w:pPr>
              <w:spacing w:after="0"/>
              <w:ind w:left="135"/>
            </w:pPr>
            <w:hyperlink r:id="rId18"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386BF4">
        <w:trPr>
          <w:trHeight w:val="144"/>
          <w:tblCellSpacing w:w="20" w:type="nil"/>
        </w:trPr>
        <w:tc>
          <w:tcPr>
            <w:tcW w:w="50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2992"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7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9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8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19"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0"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1"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2"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3"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4"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5"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6"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Борьба с угрозой экстремистской и </w:t>
            </w:r>
            <w:r w:rsidRPr="009D5D86">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7"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4.1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8"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29"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30"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6BF4" w:rsidRDefault="00386BF4"/>
        </w:tc>
      </w:tr>
      <w:tr w:rsidR="00386BF4" w:rsidRPr="00065B7B">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065B7B">
            <w:pPr>
              <w:spacing w:after="0"/>
              <w:ind w:left="135"/>
            </w:pPr>
            <w:hyperlink r:id="rId31" w:history="1">
              <w:r w:rsidR="0096105B" w:rsidRPr="008B230F">
                <w:rPr>
                  <w:rStyle w:val="ab"/>
                </w:rPr>
                <w:t>www</w:t>
              </w:r>
              <w:r w:rsidR="0096105B" w:rsidRPr="00D57DA7">
                <w:rPr>
                  <w:rStyle w:val="ab"/>
                  <w:lang w:val="ru-RU"/>
                </w:rPr>
                <w:t>.</w:t>
              </w:r>
              <w:proofErr w:type="spellStart"/>
              <w:r w:rsidR="0096105B" w:rsidRPr="008B230F">
                <w:rPr>
                  <w:rStyle w:val="ab"/>
                </w:rPr>
                <w:t>prosv</w:t>
              </w:r>
              <w:proofErr w:type="spellEnd"/>
              <w:r w:rsidR="0096105B" w:rsidRPr="00D57DA7">
                <w:rPr>
                  <w:rStyle w:val="ab"/>
                  <w:lang w:val="ru-RU"/>
                </w:rPr>
                <w:t>.</w:t>
              </w:r>
              <w:proofErr w:type="spellStart"/>
              <w:r w:rsidR="0096105B" w:rsidRPr="008B230F">
                <w:rPr>
                  <w:rStyle w:val="ab"/>
                </w:rPr>
                <w:t>ru</w:t>
              </w:r>
              <w:proofErr w:type="spellEnd"/>
            </w:hyperlink>
            <w:r w:rsidR="0096105B" w:rsidRPr="00D57DA7">
              <w:rPr>
                <w:lang w:val="ru-RU"/>
              </w:rPr>
              <w:t>.</w:t>
            </w: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386BF4">
      <w:pPr>
        <w:sectPr w:rsidR="00386BF4">
          <w:pgSz w:w="16383" w:h="11906" w:orient="landscape"/>
          <w:pgMar w:top="1134" w:right="850" w:bottom="1134" w:left="1701" w:header="720" w:footer="720" w:gutter="0"/>
          <w:cols w:space="720"/>
        </w:sectPr>
      </w:pPr>
    </w:p>
    <w:bookmarkEnd w:id="4"/>
    <w:p w:rsidR="009D5D86" w:rsidRPr="00D57DA7" w:rsidRDefault="009D5D86" w:rsidP="0096105B">
      <w:pPr>
        <w:spacing w:after="0"/>
        <w:ind w:left="120"/>
        <w:rPr>
          <w:lang w:val="ru-RU"/>
        </w:rPr>
      </w:pPr>
    </w:p>
    <w:sectPr w:rsidR="009D5D86" w:rsidRPr="00D57DA7" w:rsidSect="0096105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F4"/>
    <w:rsid w:val="00065B7B"/>
    <w:rsid w:val="00386BF4"/>
    <w:rsid w:val="00443303"/>
    <w:rsid w:val="005634FE"/>
    <w:rsid w:val="00913804"/>
    <w:rsid w:val="0096105B"/>
    <w:rsid w:val="009D5D86"/>
    <w:rsid w:val="00D5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65B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065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065B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065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 TargetMode="External"/><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 Type="http://schemas.microsoft.com/office/2007/relationships/stylesWithEffects" Target="stylesWithEffects.xml"/><Relationship Id="rId21" Type="http://schemas.openxmlformats.org/officeDocument/2006/relationships/hyperlink" Target="http://www.prosv.ru" TargetMode="External"/><Relationship Id="rId7" Type="http://schemas.openxmlformats.org/officeDocument/2006/relationships/hyperlink" Target="http://www.prosv.ru" TargetMode="Externa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sv.ru" TargetMode="External"/><Relationship Id="rId20" Type="http://schemas.openxmlformats.org/officeDocument/2006/relationships/hyperlink" Target="http://www.prosv.ru" TargetMode="External"/><Relationship Id="rId29"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 Type="http://schemas.openxmlformats.org/officeDocument/2006/relationships/settings" Target="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Aдминистрaтор</cp:lastModifiedBy>
  <cp:revision>7</cp:revision>
  <dcterms:created xsi:type="dcterms:W3CDTF">2023-09-01T08:20:00Z</dcterms:created>
  <dcterms:modified xsi:type="dcterms:W3CDTF">2023-11-09T13:59:00Z</dcterms:modified>
</cp:coreProperties>
</file>