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24" w:rsidRPr="00017124" w:rsidRDefault="00017124" w:rsidP="0001712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bookmarkStart w:id="0" w:name="block-16762925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17124" w:rsidRPr="00017124" w:rsidRDefault="00017124" w:rsidP="0001712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b9bd104d-6082-47bd-8132-2766a2040a6c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017124" w:rsidRPr="00017124" w:rsidRDefault="00017124" w:rsidP="0001712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34df4a62-8dcd-4a78-a0bb-c2323fe584ec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Матвеевский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</w:t>
      </w:r>
      <w:bookmarkEnd w:id="2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017124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017124" w:rsidRPr="00017124" w:rsidRDefault="00017124" w:rsidP="0001712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МБОУ "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Староашировская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сош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имени Героя Советского Союза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Шамкаева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Акрама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Беляевича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"</w:t>
      </w: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7124" w:rsidRPr="00017124" w:rsidTr="009F29D5">
        <w:tc>
          <w:tcPr>
            <w:tcW w:w="3114" w:type="dxa"/>
          </w:tcPr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гуманитарного цикла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Жамалдинова</w:t>
            </w:r>
            <w:proofErr w:type="spellEnd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2023 г.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Гумирова</w:t>
            </w:r>
            <w:proofErr w:type="spellEnd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№2 от «30» 08   2023 г.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Латыпов</w:t>
            </w:r>
            <w:proofErr w:type="spellEnd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№144 от «30» 08   2023 г.</w:t>
            </w:r>
          </w:p>
          <w:p w:rsidR="00017124" w:rsidRPr="00017124" w:rsidRDefault="00017124" w:rsidP="0001712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  <w:bookmarkStart w:id="3" w:name="_GoBack"/>
      <w:bookmarkEnd w:id="3"/>
    </w:p>
    <w:p w:rsidR="00017124" w:rsidRDefault="00017124" w:rsidP="00017124">
      <w:r>
        <w:rPr>
          <w:color w:val="000000"/>
          <w:sz w:val="32"/>
          <w:szCs w:val="32"/>
          <w:shd w:val="clear" w:color="auto" w:fill="FFFFFF"/>
        </w:rPr>
        <w:t xml:space="preserve">                                                     </w:t>
      </w:r>
      <w:r>
        <w:rPr>
          <w:color w:val="000000"/>
          <w:sz w:val="32"/>
          <w:szCs w:val="32"/>
          <w:shd w:val="clear" w:color="auto" w:fill="FFFFFF"/>
        </w:rPr>
        <w:t>(ID 1804991)</w:t>
      </w: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</w:t>
      </w: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017124" w:rsidRPr="00017124" w:rsidRDefault="00017124" w:rsidP="0001712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5-9 классов </w:t>
      </w: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4" w:name="6129fc25-1484-4cce-a161-840ff826026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с.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Староаширово</w:t>
      </w:r>
      <w:bookmarkEnd w:id="4"/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‌,  </w:t>
      </w:r>
      <w:bookmarkStart w:id="5" w:name="62614f64-10de-4f5c-96b5-e9621fb5538a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2023-2024 учебный год</w:t>
      </w:r>
      <w:bookmarkEnd w:id="5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017124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End w:id="0"/>
    </w:p>
    <w:p w:rsidR="00017124" w:rsidRPr="00017124" w:rsidRDefault="00017124" w:rsidP="000171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017124" w:rsidRPr="00017124" w:rsidSect="00017124">
          <w:pgSz w:w="11910" w:h="16390"/>
          <w:pgMar w:top="1060" w:right="740" w:bottom="280" w:left="1600" w:header="720" w:footer="720" w:gutter="0"/>
          <w:cols w:space="720"/>
        </w:sectPr>
      </w:pPr>
    </w:p>
    <w:p w:rsidR="00D02926" w:rsidRPr="00D02926" w:rsidRDefault="00D02926" w:rsidP="00D02926"/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D02926" w:rsidRPr="00D02926" w:rsidRDefault="00D02926" w:rsidP="00D0292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02926" w:rsidRPr="00D02926" w:rsidRDefault="00D02926" w:rsidP="00D0292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D02926" w:rsidRPr="00D02926" w:rsidRDefault="00D02926" w:rsidP="00D0292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:rsidR="00D02926" w:rsidRPr="00D02926" w:rsidRDefault="00D02926" w:rsidP="00D0292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02926" w:rsidRPr="00D02926" w:rsidRDefault="00D02926" w:rsidP="00D0292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D02926" w:rsidRPr="00D02926" w:rsidRDefault="00D02926" w:rsidP="00D0292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D02926" w:rsidRPr="00D02926" w:rsidRDefault="00D02926" w:rsidP="00D0292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ДРЕВНЕГО МИРА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Историческая хронология (счет лет «до н. э.» и «н. э.»). Историческая карта.</w:t>
      </w:r>
      <w:proofErr w:type="gramEnd"/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ПЕРВОБЫТНОСТЬ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МИР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Восток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«Древний Восток». Карта Древневосточного мира.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Египет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Древние цивилизации Месопотамии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Древний Вавилон. Царь Хаммурапи и его законы.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Усиление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Нововавилонского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царства. Легендарные памятники города Вавилона.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Восточное Средиземноморье в древности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Персидская держава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Завоевания персов. Государство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Ахеменидов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Древняя Индия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ариев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Северную Индию. Держава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Маурьев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Государство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Гуптов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Общественное устройство,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варны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Китай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Цинь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Шихуанди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Возведение Великой Китайской стены. Правление династии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Хань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Древняя Греция. Эллинизм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Древнейшая Греция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Тиринф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Троянская война. Вторжение дорийских племен. Поэмы Гомера «Илиада», «Одиссея».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Греческие полисы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Афины: утверждение демократии. Законы Солона. Реформы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Клисфена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Фемистокл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Битва при Фермопилах. Захват персами Аттики. Победы греков в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Саламинском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сражении, при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Платеях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Микале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Итоги греко-персидских войн.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Культура Древней Греции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скульптура. Повседневная жизнь и быт древних греков. Досуг (театр, спортивные состязания). Общегреческие игры в Олимпии.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Македонские завоевания. Эллинизм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Рим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Возникновение Римского государства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Природа и население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Апеннинского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Римские завоевания в Средиземноморье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Поздняя Римская республика. Гражданские войны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Гракхов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Октавиана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Расцвет и падение Римской империи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Установление императорской власти.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Октавиан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Великого переселения народов. Рим и варвары. Падение Западной Римской империи.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Культура Древнего Рима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ИСТОРИЯ СРЕДНИХ ВЕКОВ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Средние века: понятие, хронологические рамки и периодизация Средневековья.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Европы в раннее Средневековье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Хлодвиг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Усиление королевской власти.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Салическая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правда. Принятие франками христианства.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Франкское государство в VIII–IX вв. Усиление власти майордомов. Карл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Мартелл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Верденский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раздел, его причины и значение.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 папы.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Византийская империя в VI–ХI вв.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Территория, население империи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ромеев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Арабы в VI–ХI вв.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условия Аравийского полуострова. Основные занятия арабов. Традиционные верования. Пророк Мухаммад и 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Средневековое европейское общество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 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 распространения. Преследование еретиков.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Государства Европы в </w:t>
      </w:r>
      <w:proofErr w:type="gramStart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proofErr w:type="gramEnd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II–ХV вв.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Священная Римская империя в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II–ХV вв. Польско-литовское государство в 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IV в. (Жакерия, восстание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Уота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Тайлера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Гуситское движение в Чехии.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Византийская империя и славянские государства в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II–ХV вв. Экспансия турок-османов. Османские завоевания на Балканах. Падение Константинополя.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Культура средневековой Европы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И.Гутенберг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Средние века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императоров и управление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сегунов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Индия: раздробленность индийских княжеств, вторжение мусульман, Делийский султанат.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народов Востока. Литература. Архитектура. Традиционные искусства и ремесла.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доколумбовой Америки в Средние века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Средних веков.</w:t>
      </w:r>
    </w:p>
    <w:p w:rsidR="00D02926" w:rsidRPr="00D02926" w:rsidRDefault="00D02926" w:rsidP="00D0292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ОТ РУСИ К РОССИЙСКОМУ ГОСУДАРСТВУ </w:t>
      </w:r>
    </w:p>
    <w:p w:rsidR="00D02926" w:rsidRPr="00D02926" w:rsidRDefault="00D02926" w:rsidP="00D0292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и государства на территории нашей страны в древности. Восточная Европа в середине I тыс. н. э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Беломорья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Онежского озера. Особенности перехода от присваивающего хозяйства к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производящему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веке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Народы, проживавшие на этой территории до середины I тыс. до н. э. Скифы и скифская культура. Античные города-государства Северного Причерноморья.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Боспорское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царство. Пантикапей. Античный Херсонес. Скифское царство в Крыму. Дербент.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 – восточных, западных и южных. Славянские общности Восточной Европы. Их соседи –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балты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финно-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угры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Булгария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Русь в IX – начале XII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 тыс. н. э. Формирование новой политической и этнической карты континента.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варяг в греки». Волжский торговый путь. Языческий пантеон.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христианства и его значение. Византийское наследие на Руси.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Русь в конце X – начале XII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Правда, церковные уставы.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Дешт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Русь в середине XII – начале XIII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системы земель 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земли и их соседи в середине XIII – XIV в.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Касимовское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ханство. Народы Северного Кавказа. Итальянские фактории Причерноморья (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Каффа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Солдайя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 и их роль в системе торговых и политических связей Руси с Западом и Востоком.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Культурное пространство. Изменения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представлениях о картине мира в Евразии в связи с завершением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Епифаний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единого Русского государства в XV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 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 – третий Рим». Иван III. Присоединение Новгорода и 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Внутрицерковная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борьба (иосифляне 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нестяжатели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Ереси.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Геннадиевская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Хожение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ИСТОРИЯ НОВОГО ВРЕМЕНИ. КОНЕЦ XV – XVII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«Новое время». Хронологические рамки и периодизация истории Нового времени.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Великие географические открытия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Тордесильясский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1494 г. Открытие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Васко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Южной Америке (Ф. Кортес, Ф.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Писарро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Изменения в европейском обществе в XVI–XVII вв.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Реформация и контрреформация в Европе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Европы в XVI–XVII вв.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Испания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 властью потомков католических королей. Внутренняя и внешняя политика испанских Габсбургов.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нально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Франция: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Англия.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Английская революция середины XVII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Центральной, Южной и Юго-Восточной Европы.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XVI–XVII вв.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Европейская культура в раннее Новое время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XVI–XVII вв.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империя: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Великих Моголах. Начало проникновения европейцев. Ост-Индские компании. </w:t>
      </w: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эпоху Мин. Экономическая и социальная политика государства. Утверждение маньчжурской династии Цин. </w:t>
      </w: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Япония: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борьба знатных кланов за власть, 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установление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сегуната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Токугава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Раннего Нового времени.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РОССИЯ В XVI–XVII вв.: ОТ ВЕЛИКОГО КНЯЖЕСТВА К ЦАРСТВУ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Завершение объединения русских земель.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Царствование Ивана IV.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конце XVI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Тявзинский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Смута в России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Накануне Смуты.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Смутное время начала XVII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Болотникова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П. 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Делагарди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распад тушинского лагеря. Открытое вступление Речи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войну против России. Оборона Смоленска.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Гермоген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Окончание Смуты.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Столбовский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Поход принца Владислава на Москву. Заключение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Деулинского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перемирия с Речью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Итоги и последствия Смутного времени.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первых Романовых.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 XVII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структура российского общества.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 XVII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Поляновский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 Контакты с православным населением Речи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противодействие полонизации, распространению католичества. Контакты с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Запорожской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Сечью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Восстание Богдана 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Хмельницкого. Пер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яславская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1654–1667 гг.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Андрусовское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 новых территорий.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XVI–XVII вв.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Солари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Алевиз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Фрязин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Петрок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Парсунная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живопись.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Симеон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Гизеля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первое учебное пособие по истории.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XVI–XVII вв.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ИСТОРИЯ НОВОГО ВРЕМЕНИ. XVIII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Век Просвещения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 –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Д’Аламбер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Европы в XVIII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Монархии в Европе XVIII в.: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Великобритания в XVIII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Королевская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машинным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Луддизм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Абсолютная монархия: политика сохранения старого порядка. Попытки проведения реформ. Королевская власть и сословия.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Германские государства, монархия Габсбургов, итальянские земли в XVIII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Раздробленность Германии. Возвышение Пруссии. Фридрих II Великий.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Габсбургская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монархия в XVIII в. Правление Марии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Терезии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Пиренейского полуострова.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Британские колонии в Северной Америке: борьба за независимость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Французская революция конца XVIII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Вареннский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Европейская культура в XVIII в.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XVIII в.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XVIII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Сегуны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дайме. Положение сословий. Культура стран Востока в XVIII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XVIII 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РОССИЯ В КОНЦЕ XVII – XVIII в.: ОТ ЦАРСТВА К ИМПЕРИИ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эпоху преобразований Петра I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Причины и предпосылки преобразований.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Хованщина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Первые шаги на пути преобразований. Азовские походы. Великое посольство и его значение. Сподвижники Петра I.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политика.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Консолидация дворянского сословия, повышение его роли в управлении страной. Указ о единонаследии и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Табель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Реформы управления.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– новая столица.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Церковная реформа.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Упразднение патриаршества, учреждение Синода. Положение инославных конфессий.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Оппозиция реформам Петра I. 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движения в первой четверти XVIII в. Восстания в Астрахани, Башкирии, на Дону. Дело царевича Алексея.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Северная война. Причины и цели войны. Неудачи в начале войны и их преодоление.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Битва при д. Лесной и победа под Полтавой.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Прутский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Гренгам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Ништадтский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Преобразования Петра I в области культуры.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Итоги, последствия и значение петровских преобразований. Образ Петра I в русской культуре.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после Петра I. Дворцовые перевороты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верховников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приход к власти Анн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Иоа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нновны. Кабинет министров. Роль Э. Бирона, А. И. Остермана, А. П. 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Волы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Б. Х. Миниха в управлении и политической жизни страны.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границ империи на восточной и юго-восточной окраинах.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Переход Младшего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жуза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суверенитет Российской империи. Война с Османской империей.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Елизавете Петровне.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Экономическая и финансовая политика. Деятельность П. 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И. Шувалов. Россия в международных конфликтах 1740–1750-х гг. Участие в Семилетней войне.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Петр III.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Манифест о вольности дворянства. Причины переворота 28 июня 1762 г.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1760–1790-х гг.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Правление Екатерины II и Павла I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Внутренняя политика Екатерины II.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 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Новороссии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Поволжье, других регионах. Укрепление веротерпимости по отношению к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неправославным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нехристианским конфессиям. Политика по отношению к исламу. Башкирские восстания. Формирование черты оседлости.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во второй половине XVIII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Рябушинские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Гарелины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Прохоровы, Демидовы и др.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Внутренняя и внешняя торговля. Торговые пути внутри страны.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Водно-транспортные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системы: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Вышневолоцкая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Тихвинская, Мариинская и др. Ярмарки и их роль во внутренней торговле.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Макарьевская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Ирбитская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Свенская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Коренная ярмарки. 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Ярмарки Малороссии. Партнеры России во внешней торговле в Европе и в мире. Обеспечение активного внешнеторгового баланса.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Обострение социальных противоречий.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Чумной бунт в Москве. Восстание под предводительством Емельяна Пугачева.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Антидворянский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второй половины XVIII в., ее основные задачи. 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Новороссией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Костюшко.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Павле I. 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Манифест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Российской империи в XVIII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наука в XVIII в. Академия наук в Петербурге. Изучение страны 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городных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девиц в Смольном монастыре. Сословные учебные заведения 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юношества из дворянства. Московский университет – первый российский университет.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Наш край в XVIII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ВСЕОБЩАЯ ИСТОРИЯ. ИСТОРИЯ НОВОГО ВРЕМЕНИ. XIX – НАЧАЛО ХХ </w:t>
      </w:r>
      <w:proofErr w:type="gramStart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Европа </w:t>
      </w:r>
      <w:proofErr w:type="gramStart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начале</w:t>
      </w:r>
      <w:proofErr w:type="gramEnd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XIX в.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Антинаполеоновские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индустриального общества в первой половине XIX в.: экономика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отношения, политические процессы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Политическое развитие европейских стран в 1815–1840-е гг.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Страны Европы и Северной Америки в середине ХIХ – начале ХХ </w:t>
      </w:r>
      <w:proofErr w:type="gramStart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Великобритания 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Италия.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Подъем борьбы за независимость итальянских земель. К.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Кавур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Дж. Гарибальди. Образование единого государства. Король Виктор Эммануил II.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Германия.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 и Юго-Восточной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Европы во второй половине XIX – начале XX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Габсбургская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Соединенные Штаты Америки.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Экономическое и социально-политическое развитие стран Европы и США в конце XIX – начале ХХ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 в пр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омышленности и сельском хозяйстве. Развитие транспорта и сре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св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Страны Латинской Америки в XIX – начале ХХ </w:t>
      </w:r>
      <w:proofErr w:type="gramStart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 Д.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Туссен-Лувертюр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С. 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латифундизм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Проблемы модернизации. Мексиканская революция 1910–1917 гг.: участники, итоги, значение.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Страны Азии в ХIХ – начале ХХ </w:t>
      </w:r>
      <w:proofErr w:type="gramStart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Внутренняя и внешняя политика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сегуната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Токугава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«Открытие Японии». Реставрация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Мэйдзи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Империя Цин. «Опиумные войны». Восстание тайпинов. «Открытие» Китая. Политика «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самоусиления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Восстание «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ихэтуаней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Революция 1911–1913 гг. Сунь Ятсен.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Традиционные устои и попытки проведения реформ. Политика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Танзимата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Принятие конституции. Младотурецкая революция 1908–1909 гг.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Революция 1905–1911 г. в Иране.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Тилак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М.К. Ганди.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Народы Африки в ХIХ – начале ХХ </w:t>
      </w:r>
      <w:proofErr w:type="gramStart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Развитие культуры в XIX – начале ХХ </w:t>
      </w:r>
      <w:proofErr w:type="gramStart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Научные открытия и технические изобретения в XIX – начале ХХ в. Революция в физике.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 – начала ХХ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Эволюция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стилей в 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XIX – начале XX в.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 конце XIX – начале ХХ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испано-американская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война, русско-японская война, боснийский кризис). Балканские войны.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Обобщение (1 ч).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Историческое и культурное наследие XIX 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РОССИЙСКАЯ ИМПЕРИЯ В XIX – НАЧАЛЕ XX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Александровская эпоха: государственный либерализм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либеральных реформ Александра I. Внешние и внутренние факторы. Негласный комитет. Реформы государственного управления. М. М. Сперанский.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Внешняя политика России. Война России с Францией 1805–1807 гг.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Тильзитский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 Война со Швецией 1808–1809 г. и присоединение Финляндии. Война с Турцией и Бухарестский мир 1812 г. Отечественная война 1812 г. 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Николаевское самодержавие: государственный консерватизм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 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 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империи в первой половине XIX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 в усадьбе. Российская культура как часть европейской культуры.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России в первой половине XIX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и правовая модернизация страны при Александре II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Реформы 1860–1870-х гг. 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всесословности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правовом строе страны. Конституционный вопрос.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Многовекторность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1880–1890-х гг.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империи во второй половине XIX в.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Этнокультурный облик империи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Россия на пороге ХХ </w:t>
      </w:r>
      <w:proofErr w:type="gramStart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 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Россия в системе международных отношений. Политика на Дальнем Востоке. Русско-японская война 1904–1905 гг. Оборона Порт-Артура.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Цусимское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сражение.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российская революция 1905–1907 гг. Начало парламентаризма в России. Николай II и его окружение. Деятельность В. К. Плеве на посту министра внутренних дел. Оппозиционное либеральное движение. «Союз освобождения». Банкетная кампания.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 октября 1905 г. Формирование многопартийной системы. Политические партии, массовые движения и их лидеры.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Неонароднические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Правомонархические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партии в борьбе с революцией. Советы и профсоюзы. Декабрьское 1905 г. вооруженное восстание в Москве. Особенности революционных выступлений в 1906–1907 гг.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Избирательный закон 11 декабря 1905 г. Избирательная кампания в I Государственную думу. Основные государственные законы 23 апреля 1906 г. Деятельность I и II Государственной думы: итоги и уроки.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и власть после революции. Уроки революции: политическая стабилизация и социальные преобразования. П. 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край в XIX – начале ХХ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НОВЕЙШУЮ ИСТОРИЮ РОССИИ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 — начала XXI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революция 1917-1922 гг. 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империя накануне Февральской революции 1917 г.: общенациональный кризис.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лозунги большевиков. В. И. Ленин как политический деятель. Вооружённое восстание в Петрограде 25 октября (7 ноября) 1917 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Гражданская война как национальная трагедия. Военная интервенция. Политика белых правительств А.  В.  Колчака, А. И. Деникина и П. Н. Врангеля.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страны к мирной жизни. Образование СССР.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Революционные события в России глазами соотечественников и мира. Русское зарубежье.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революционных событий на общемировые процессы XX в., историю народов России.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Великая Отечественная война (1941—1945 гг.)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«Барбаросса» и цели гитлеровской Германии в войне с СССР. Нападение на СССР 22 июня 1941 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Битва за Москву. Парад 7 ноября 1941 г. на Красной площади. Срыв германских планов молниеносной войны.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Блокада Ленинграда. Дорога жизни. Значение героического сопротивления Ленинграда.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Коренной перелом в ходе Великой Отечественной войны. Сталинградская битва. Битва на Курской дуге.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Прорыв и снятие блокады Ленинграда. Битва за Днепр.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Массовый героизм советских людей, представителей всех народов СССР, на фронте и в тылу. Организация борьбы в 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 врагом.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СССР и союзники. Ленд-лиз. Высадка союзников в Нормандии и открытие Второго фронта. Освободительная миссия Красной Армии в Европе. Битва за Берлин. Безоговорочная капитуляция Германии и окончание Великой Отечественной войны.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Разгром милитаристской Японии. 3 сентября — окончание Второй мировой войны.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Победы советского народа. Выдающиеся полководцы Великой Отечественной войны. Решающая роль СССР в победе антигитлеровской коалиции. Людские и материальные потери СССР. Всемирно-историческое значение Победы СССР в Великой Отечественной войне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мая 1945 г. 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Распад СССР. Становление новой России (1992—1999 гг.)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Распад СССР и его последствия для России и мира.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Добровольная отставка Б. Н. Ельцина.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Возрождение страны с 2000-х  гг.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 в начале XXI века: на пути восстановления и укрепления страны.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лидирующих позиций России в международных отношениях. Отношения с США и Евросоюзом.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Воссоединение Крыма с Россией.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Крым в составе Российского государства в XX. Крым в 1991—2014 г. Государственный переворот в Киеве в феврале 2014 г. Декларация о независимости Автономной Республики Крым и города Севастополя (11 марта 2014 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 Российскую Федерацию Республики Крым и образовании в составе Российской Федерации новых субъектов - Республики Крым и города федерального значения Севастополя.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Воссоединение Крыма с Россией, его значение и международные последствия.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 на современном этапе.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«Человеческий капитал», «Комфортная среда для жизни», «Экономический рост» 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короновирусной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пандемией. Реализация крупных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экономических проектов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(строительство Крымского моста, трубопроводов «Сила Сибири», «Северный поток» и др.). Поддержка одарённых детей в России (образовательный центр «Сириус» и др.).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Общероссийское голосование по поправкам к Конституции России (2020 г.).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Россией ДНР и ЛНР (2022 г.)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 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повторение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родного края в годы революций и Гражданской войны.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земляки  — герои Великой Отечественной войны (1941—1945 гг.).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регион в конце XX — начале XXI вв.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Трудовые достижения родного края.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истории в 5 классе направлено на достижение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 </w:t>
      </w: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на основе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D02926" w:rsidRPr="00D02926" w:rsidRDefault="00D02926" w:rsidP="00D0292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</w:t>
      </w: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D02926" w:rsidRPr="00D02926" w:rsidRDefault="00D02926" w:rsidP="00D0292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смысл основных хронологических понятий (век, тысячелетие, до нашей эры, наша эра);</w:t>
      </w:r>
    </w:p>
    <w:p w:rsidR="00D02926" w:rsidRPr="00D02926" w:rsidRDefault="00D02926" w:rsidP="00D0292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02926" w:rsidRPr="00D02926" w:rsidRDefault="00D02926" w:rsidP="00D02926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D02926" w:rsidRPr="00D02926" w:rsidRDefault="00D02926" w:rsidP="00D0292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02926" w:rsidRPr="00D02926" w:rsidRDefault="00D02926" w:rsidP="00D02926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D02926" w:rsidRPr="00D02926" w:rsidRDefault="00D02926" w:rsidP="00D0292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02926" w:rsidRPr="00D02926" w:rsidRDefault="00D02926" w:rsidP="00D02926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D02926" w:rsidRPr="00D02926" w:rsidRDefault="00D02926" w:rsidP="00D0292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02926" w:rsidRPr="00D02926" w:rsidRDefault="00D02926" w:rsidP="00D0292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02926" w:rsidRPr="00D02926" w:rsidRDefault="00D02926" w:rsidP="00D02926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D02926" w:rsidRPr="00D02926" w:rsidRDefault="00D02926" w:rsidP="00D0292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условия жизни людей в древности;</w:t>
      </w:r>
    </w:p>
    <w:p w:rsidR="00D02926" w:rsidRPr="00D02926" w:rsidRDefault="00D02926" w:rsidP="00D0292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значительных событиях древней истории, их участниках;</w:t>
      </w:r>
    </w:p>
    <w:p w:rsidR="00D02926" w:rsidRPr="00D02926" w:rsidRDefault="00D02926" w:rsidP="00D0292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02926" w:rsidRPr="00D02926" w:rsidRDefault="00D02926" w:rsidP="00D02926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D02926" w:rsidRPr="00D02926" w:rsidRDefault="00D02926" w:rsidP="00D02926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02926" w:rsidRPr="00D02926" w:rsidRDefault="00D02926" w:rsidP="00D02926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 w:rsidR="00D02926" w:rsidRPr="00D02926" w:rsidRDefault="00D02926" w:rsidP="00D02926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общие явления, черты конкретными примерами;</w:t>
      </w:r>
    </w:p>
    <w:p w:rsidR="00D02926" w:rsidRPr="00D02926" w:rsidRDefault="00D02926" w:rsidP="00D02926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древней истории.</w:t>
      </w:r>
    </w:p>
    <w:p w:rsidR="00D02926" w:rsidRPr="00D02926" w:rsidRDefault="00D02926" w:rsidP="00D02926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2926" w:rsidRPr="00D02926" w:rsidRDefault="00D02926" w:rsidP="00D02926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02926" w:rsidRPr="00D02926" w:rsidRDefault="00D02926" w:rsidP="00D02926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D02926" w:rsidRPr="00D02926" w:rsidRDefault="00D02926" w:rsidP="00D0292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раскрывать значение памятников древней истории и культуры, необходимость сохранения их в современном мире;</w:t>
      </w:r>
    </w:p>
    <w:p w:rsidR="00D02926" w:rsidRPr="00D02926" w:rsidRDefault="00D02926" w:rsidP="00D02926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D02926" w:rsidRPr="00D02926" w:rsidRDefault="00D02926" w:rsidP="00D02926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02926" w:rsidRPr="00D02926" w:rsidRDefault="00D02926" w:rsidP="00D02926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02926" w:rsidRPr="00D02926" w:rsidRDefault="00D02926" w:rsidP="00D02926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длительность и синхронность событий истории Руси и всеобщей истории.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D02926" w:rsidRPr="00D02926" w:rsidRDefault="00D02926" w:rsidP="00D0292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02926" w:rsidRPr="00D02926" w:rsidRDefault="00D02926" w:rsidP="00D02926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(составление систематических таблиц).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D02926" w:rsidRPr="00D02926" w:rsidRDefault="00D02926" w:rsidP="00D02926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02926" w:rsidRPr="00D02926" w:rsidRDefault="00D02926" w:rsidP="00D02926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рств в Ср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едние века, о направлениях крупнейших передвижений людей – походов, завоеваний, колонизаций, о ключевых событиях средневековой истории.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D02926" w:rsidRPr="00D02926" w:rsidRDefault="00D02926" w:rsidP="00D0292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02926" w:rsidRPr="00D02926" w:rsidRDefault="00D02926" w:rsidP="00D0292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авторство, время, место создания источника;</w:t>
      </w:r>
    </w:p>
    <w:p w:rsidR="00D02926" w:rsidRPr="00D02926" w:rsidRDefault="00D02926" w:rsidP="00D0292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02926" w:rsidRPr="00D02926" w:rsidRDefault="00D02926" w:rsidP="00D0292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визуальном источнике и вещественном памятнике ключевые символы, образы;</w:t>
      </w:r>
    </w:p>
    <w:p w:rsidR="00D02926" w:rsidRPr="00D02926" w:rsidRDefault="00D02926" w:rsidP="00D02926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позицию автора письменного и визуального исторического источника.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D02926" w:rsidRPr="00D02926" w:rsidRDefault="00D02926" w:rsidP="00D0292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02926" w:rsidRPr="00D02926" w:rsidRDefault="00D02926" w:rsidP="00D0292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02926" w:rsidRPr="00D02926" w:rsidRDefault="00D02926" w:rsidP="00D0292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средневековых обществах на Руси и в других странах;</w:t>
      </w:r>
    </w:p>
    <w:p w:rsidR="00D02926" w:rsidRPr="00D02926" w:rsidRDefault="00D02926" w:rsidP="00D02926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D02926" w:rsidRPr="00D02926" w:rsidRDefault="00D02926" w:rsidP="00D02926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 мире;</w:t>
      </w:r>
    </w:p>
    <w:p w:rsidR="00D02926" w:rsidRPr="00D02926" w:rsidRDefault="00D02926" w:rsidP="00D02926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2926" w:rsidRPr="00D02926" w:rsidRDefault="00D02926" w:rsidP="00D02926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02926" w:rsidRPr="00D02926" w:rsidRDefault="00D02926" w:rsidP="00D02926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синхронизацию и сопоставление однотипных событий и процессов отечественной и всеобщей истории (по предложенному плану), выделять черты сходства и различия.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2926" w:rsidRPr="00D02926" w:rsidRDefault="00D02926" w:rsidP="00D0292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02926" w:rsidRPr="00D02926" w:rsidRDefault="00D02926" w:rsidP="00D02926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отношение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D02926" w:rsidRPr="00D02926" w:rsidRDefault="00D02926" w:rsidP="00D02926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Руси и других стран эпохи Средневековья, необходимость сохранения их в современном мире;</w:t>
      </w:r>
    </w:p>
    <w:p w:rsidR="00D02926" w:rsidRPr="00D02926" w:rsidRDefault="00D02926" w:rsidP="00D02926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истории Средних веков (в том числе на региональном материале).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D02926" w:rsidRPr="00D02926" w:rsidRDefault="00D02926" w:rsidP="00D02926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:rsidR="00D02926" w:rsidRPr="00D02926" w:rsidRDefault="00D02926" w:rsidP="00D02926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D02926" w:rsidRPr="00D02926" w:rsidRDefault="00D02926" w:rsidP="00D02926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XVI–XVII вв.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D02926" w:rsidRPr="00D02926" w:rsidRDefault="00D02926" w:rsidP="00D0292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D02926" w:rsidRPr="00D02926" w:rsidRDefault="00D02926" w:rsidP="00D02926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D02926" w:rsidRPr="00D02926" w:rsidRDefault="00D02926" w:rsidP="00D0292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D02926" w:rsidRPr="00D02926" w:rsidRDefault="00D02926" w:rsidP="00D02926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D02926" w:rsidRPr="00D02926" w:rsidRDefault="00D02926" w:rsidP="00D0292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различать виды письменных исторических источников (официальные, личные, литературные и др.);</w:t>
      </w:r>
    </w:p>
    <w:p w:rsidR="00D02926" w:rsidRPr="00D02926" w:rsidRDefault="00D02926" w:rsidP="00D0292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:rsidR="00D02926" w:rsidRPr="00D02926" w:rsidRDefault="00D02926" w:rsidP="00D0292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02926" w:rsidRPr="00D02926" w:rsidRDefault="00D02926" w:rsidP="00D02926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 систематизировать информацию из нескольких однотипных источников.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D02926" w:rsidRPr="00D02926" w:rsidRDefault="00D02926" w:rsidP="00D0292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XVI–XVII вв., их участниках;</w:t>
      </w:r>
    </w:p>
    <w:p w:rsidR="00D02926" w:rsidRPr="00D02926" w:rsidRDefault="00D02926" w:rsidP="00D0292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D02926" w:rsidRPr="00D02926" w:rsidRDefault="00D02926" w:rsidP="00D0292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:rsidR="00D02926" w:rsidRPr="00D02926" w:rsidRDefault="00D02926" w:rsidP="00D02926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D02926" w:rsidRPr="00D02926" w:rsidRDefault="00D02926" w:rsidP="00D0292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:rsidR="00D02926" w:rsidRPr="00D02926" w:rsidRDefault="00D02926" w:rsidP="00D0292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2926" w:rsidRPr="00D02926" w:rsidRDefault="00D02926" w:rsidP="00D0292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02926" w:rsidRPr="00D02926" w:rsidRDefault="00D02926" w:rsidP="00D0292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02926" w:rsidRPr="00D02926" w:rsidRDefault="00D02926" w:rsidP="00D0292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2926" w:rsidRPr="00D02926" w:rsidRDefault="00D02926" w:rsidP="00D0292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D02926" w:rsidRPr="00D02926" w:rsidRDefault="00D02926" w:rsidP="00D02926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D02926" w:rsidRPr="00D02926" w:rsidRDefault="00D02926" w:rsidP="00D0292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02926" w:rsidRPr="00D02926" w:rsidRDefault="00D02926" w:rsidP="00D0292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D02926" w:rsidRPr="00D02926" w:rsidRDefault="00D02926" w:rsidP="00D02926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 Знание хронологии, работа с хронологией:</w:t>
      </w:r>
    </w:p>
    <w:p w:rsidR="00D02926" w:rsidRPr="00D02926" w:rsidRDefault="00D02926" w:rsidP="00D0292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D02926" w:rsidRPr="00D02926" w:rsidRDefault="00D02926" w:rsidP="00D02926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XVIII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D02926" w:rsidRPr="00D02926" w:rsidRDefault="00D02926" w:rsidP="00D02926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D02926" w:rsidRPr="00D02926" w:rsidRDefault="00D02926" w:rsidP="00D02926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D02926" w:rsidRPr="00D02926" w:rsidRDefault="00D02926" w:rsidP="00D02926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D02926" w:rsidRPr="00D02926" w:rsidRDefault="00D02926" w:rsidP="00D02926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02926" w:rsidRPr="00D02926" w:rsidRDefault="00D02926" w:rsidP="00D02926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назначение исторического источника, раскрывать его информационную ценность;</w:t>
      </w:r>
    </w:p>
    <w:p w:rsidR="00D02926" w:rsidRPr="00D02926" w:rsidRDefault="00D02926" w:rsidP="00D02926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сопоставлять и систематизировать информацию о событиях отечественной и всеобщей истории XVIII в. из взаимодополняющих письменных, визуальных и вещественных источников.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D02926" w:rsidRPr="00D02926" w:rsidRDefault="00D02926" w:rsidP="00D02926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XVIII в., их участниках;</w:t>
      </w:r>
    </w:p>
    <w:p w:rsidR="00D02926" w:rsidRPr="00D02926" w:rsidRDefault="00D02926" w:rsidP="00D02926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D02926" w:rsidRPr="00D02926" w:rsidRDefault="00D02926" w:rsidP="00D02926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описание образа жизни различных групп населения в России и других странах в XVIII в.;</w:t>
      </w:r>
    </w:p>
    <w:p w:rsidR="00D02926" w:rsidRPr="00D02926" w:rsidRDefault="00D02926" w:rsidP="00D02926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D02926" w:rsidRPr="00D02926" w:rsidRDefault="00D02926" w:rsidP="00D02926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 революций XVIII в.; ж) внешней политики Российской империи в системе международных отношений рассматриваемого периода;</w:t>
      </w:r>
      <w:proofErr w:type="gramEnd"/>
    </w:p>
    <w:p w:rsidR="00D02926" w:rsidRPr="00D02926" w:rsidRDefault="00D02926" w:rsidP="00D02926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02926" w:rsidRPr="00D02926" w:rsidRDefault="00D02926" w:rsidP="00D02926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02926" w:rsidRPr="00D02926" w:rsidRDefault="00D02926" w:rsidP="00D02926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D02926" w:rsidRPr="00D02926" w:rsidRDefault="00D02926" w:rsidP="00D02926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2926" w:rsidRPr="00D02926" w:rsidRDefault="00D02926" w:rsidP="00D02926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D02926" w:rsidRPr="00D02926" w:rsidRDefault="00D02926" w:rsidP="00D02926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ним.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D02926" w:rsidRPr="00D02926" w:rsidRDefault="00D02926" w:rsidP="00D0292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D02926" w:rsidRPr="00D02926" w:rsidRDefault="00D02926" w:rsidP="00D02926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D02926" w:rsidRPr="00D02926" w:rsidRDefault="00D02926" w:rsidP="00D0292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даты (хронологические границы) важнейших событий и процессов отечественной и всеобщей истории XIX – начала XX в.; выделять этапы (периоды) в развитии ключевых событий и процессов;</w:t>
      </w:r>
    </w:p>
    <w:p w:rsidR="00D02926" w:rsidRPr="00D02926" w:rsidRDefault="00D02926" w:rsidP="00D0292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синхронность / асинхронность исторических процессов отечественной и всеобщей истории XIX – начала XX в.;</w:t>
      </w:r>
    </w:p>
    <w:p w:rsidR="00D02926" w:rsidRPr="00D02926" w:rsidRDefault="00D02926" w:rsidP="00D02926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последовательность событий отечественной и всеобщей истории XIX – начала XX в. на основе анализа причинно-следственных связей.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D02926" w:rsidRPr="00D02926" w:rsidRDefault="00D02926" w:rsidP="00D0292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место, обстоятельства, участников, результаты важнейших событий отечественной и всеобщей истории XIX – начала XX в.;</w:t>
      </w:r>
    </w:p>
    <w:p w:rsidR="00D02926" w:rsidRPr="00D02926" w:rsidRDefault="00D02926" w:rsidP="00D0292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самостоятельно определяемому признаку (хронологии, принадлежности к историческим процессам, типологическим основаниям и др.);</w:t>
      </w:r>
    </w:p>
    <w:p w:rsidR="00D02926" w:rsidRPr="00D02926" w:rsidRDefault="00D02926" w:rsidP="00D0292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систематические таблицы;</w:t>
      </w:r>
    </w:p>
    <w:p w:rsidR="00D02926" w:rsidRPr="00D02926" w:rsidRDefault="00D02926" w:rsidP="00D02926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логические рассуждения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  г., Великая Отечественная война (1941—1945  гг.), распад СССР, сложные 1990-е гг., возрождение страны с  2000-х  гг., воссоединение Крыма с Россией в 2014 г.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D02926" w:rsidRPr="00D02926" w:rsidRDefault="00D02926" w:rsidP="00D0292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 – начала XX в.;</w:t>
      </w:r>
    </w:p>
    <w:p w:rsidR="00D02926" w:rsidRPr="00D02926" w:rsidRDefault="00D02926" w:rsidP="00D02926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D02926" w:rsidRPr="00D02926" w:rsidRDefault="00D02926" w:rsidP="00D0292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02926" w:rsidRPr="00D02926" w:rsidRDefault="00D02926" w:rsidP="00D0292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02926" w:rsidRPr="00D02926" w:rsidRDefault="00D02926" w:rsidP="00D0292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сопоставлять и систематизировать информацию о событиях отечественной и всеобщей истории XIX – начала XX в. из разных письменных, визуальных и вещественных источников;</w:t>
      </w:r>
    </w:p>
    <w:p w:rsidR="00D02926" w:rsidRPr="00D02926" w:rsidRDefault="00D02926" w:rsidP="00D02926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 тексте письменных источников факты и интерпретации событий прошлого.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D02926" w:rsidRPr="00D02926" w:rsidRDefault="00D02926" w:rsidP="00D0292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развернутый рассказ о ключевых событиях отечественной и всеобщей истории XIX – начала XX в. с использованием визуальных материалов (устно, письменно в форме короткого эссе, презентации);</w:t>
      </w:r>
    </w:p>
    <w:p w:rsidR="00D02926" w:rsidRPr="00D02926" w:rsidRDefault="00D02926" w:rsidP="00D0292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развернутую характеристику исторических личностей XIX – начала XX в. с описанием и оценкой их деятельности (сообщение, презентация, эссе);</w:t>
      </w:r>
    </w:p>
    <w:p w:rsidR="00D02926" w:rsidRPr="00D02926" w:rsidRDefault="00D02926" w:rsidP="00D0292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описание образа жизни различных групп населения в России и других странах в XIX – начале XX в., показывая изменения, происшедшие в течение рассматриваемого периода;</w:t>
      </w:r>
    </w:p>
    <w:p w:rsidR="00D02926" w:rsidRPr="00D02926" w:rsidRDefault="00D02926" w:rsidP="00D02926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D02926" w:rsidRPr="00D02926" w:rsidRDefault="00D02926" w:rsidP="00D0292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XIX – начале XX в.; б) процессов модернизации в мире и 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02926" w:rsidRPr="00D02926" w:rsidRDefault="00D02926" w:rsidP="00D0292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02926" w:rsidRPr="00D02926" w:rsidRDefault="00D02926" w:rsidP="00D0292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XIX 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 определять и объяснять свое отношение к существующим трактовкам причин и следствий исторических событий;</w:t>
      </w:r>
    </w:p>
    <w:p w:rsidR="00D02926" w:rsidRPr="00D02926" w:rsidRDefault="00D02926" w:rsidP="00D0292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 XIX – начала XX в.: а) указывать повторяющиеся черты исторических ситуаций; б) выделять черты сходства и различия; в) раскрывать, чем объяснялось своеобразие ситуаций в России, других странах.</w:t>
      </w:r>
    </w:p>
    <w:p w:rsidR="00D02926" w:rsidRPr="00D02926" w:rsidRDefault="00D02926" w:rsidP="00D02926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наиболее значимые события и процессы истории России XX - начала XXI в.</w:t>
      </w:r>
    </w:p>
    <w:p w:rsidR="00D02926" w:rsidRPr="00D02926" w:rsidRDefault="00D02926" w:rsidP="00D029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02926" w:rsidRPr="00D02926" w:rsidRDefault="00D02926" w:rsidP="00D0292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высказывания историков, содержащие разные мнения по спорным вопросам отечественной и всеобщей истории XIX – начала XX в., объяснять, что могло лежать в их основе;</w:t>
      </w:r>
    </w:p>
    <w:p w:rsidR="00D02926" w:rsidRPr="00D02926" w:rsidRDefault="00D02926" w:rsidP="00D0292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02926" w:rsidRPr="00D02926" w:rsidRDefault="00D02926" w:rsidP="00D02926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объяснять, какими ценностями руководствовались люди в рассматриваемую эпоху (на примерах конкретных ситуаций, персоналий), выражать свое отношение к ним.</w:t>
      </w:r>
    </w:p>
    <w:p w:rsidR="00D02926" w:rsidRPr="00D02926" w:rsidRDefault="00D02926" w:rsidP="00D0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D02926" w:rsidRPr="00D02926" w:rsidRDefault="00D02926" w:rsidP="00D0292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в окружающей среде, в том числе в родном городе, регионе памятники материальной и художественной культуры XIX – начала ХХ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объяснять,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заключалось их значение для времени их создания и для современного общества;</w:t>
      </w:r>
    </w:p>
    <w:p w:rsidR="00D02926" w:rsidRPr="00D02926" w:rsidRDefault="00D02926" w:rsidP="00D0292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выполнять учебные проекты по отечественной и всеобщей истории XIX – начала ХХ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 числе на региональном материале);</w:t>
      </w:r>
    </w:p>
    <w:p w:rsidR="00D02926" w:rsidRPr="00D02926" w:rsidRDefault="00D02926" w:rsidP="00D0292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объяснять, в чем состоит наследие истории XIX – начала ХХ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02926" w:rsidRPr="00D02926" w:rsidRDefault="00D02926" w:rsidP="00D02926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gramEnd"/>
      <w:r w:rsidRPr="00D029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вв.</w:t>
      </w:r>
    </w:p>
    <w:p w:rsidR="00D02926" w:rsidRDefault="00D02926" w:rsidP="00D02926"/>
    <w:p w:rsidR="00374518" w:rsidRDefault="00374518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</w:pPr>
    </w:p>
    <w:p w:rsidR="00D02926" w:rsidRDefault="00D02926" w:rsidP="00D02926">
      <w:pPr>
        <w:ind w:firstLine="708"/>
        <w:sectPr w:rsidR="00D029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4629"/>
        <w:gridCol w:w="672"/>
        <w:gridCol w:w="2102"/>
        <w:gridCol w:w="2159"/>
        <w:gridCol w:w="4922"/>
      </w:tblGrid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Древнего мира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Первобытность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Древний мир. Древний Восток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Египет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цивилизации Месопотамии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Восточное Средиземноморье в древности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Персидская держава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Индия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Китай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Древняя Греция. Эллинизм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Древнейшая Греция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Греческие полисы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Древней Греции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Македонские завоевания. Эллинизм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Древний Рим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Римского государства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Римские завоевания в Средиземноморье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Расцвет и падение Римской империи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Древнего Рима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6070"/>
        <w:gridCol w:w="672"/>
        <w:gridCol w:w="1839"/>
        <w:gridCol w:w="1895"/>
        <w:gridCol w:w="4053"/>
      </w:tblGrid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Европы в раннее Средневековье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Византийская империя в VI—XI вв.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Арабы в VI—ХI вв.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Средневековое европейское общество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XII—XV вв.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средневековой Европы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Средние века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доколумбовой Америки в Средние века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От Руси к Российскому государству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 в IX — начале XII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 в середине XII — начале XIII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земли и их соседи в середине XIII — XIV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единого Русского государства в XV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с древнейших времен до конца XV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680"/>
        <w:gridCol w:w="672"/>
        <w:gridCol w:w="2094"/>
        <w:gridCol w:w="2150"/>
        <w:gridCol w:w="4891"/>
      </w:tblGrid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Конец XV — XVII в.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европейском обществе XVI—XVII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Реформация и Контрреформация в Европе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XVI—XVII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XVI—XVII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Россия в XVI—XVII вв.: от Великого княжества к царству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5275"/>
        <w:gridCol w:w="672"/>
        <w:gridCol w:w="1988"/>
        <w:gridCol w:w="2045"/>
        <w:gridCol w:w="4545"/>
      </w:tblGrid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XVIII в.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Век Просвещения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XVIII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Французская революция конца XVIII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XVIII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XVIII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XVIII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Россия в конце XVII — XVIII в.: от царства к империи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эпоху преобразований Петра I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после Петра I. Дворцовые перевороты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1760-1790-х гг. Правление Екатерины II и Павла I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Российской империи в XVIII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XVIII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6373"/>
        <w:gridCol w:w="672"/>
        <w:gridCol w:w="1786"/>
        <w:gridCol w:w="1842"/>
        <w:gridCol w:w="3870"/>
      </w:tblGrid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XI</w:t>
            </w:r>
            <w:proofErr w:type="gramStart"/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End"/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— начало ХХ в.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Европа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XIX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Политическое развитие европейских стран в 1815—1840-е гг.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Европы и Северной Америки в середине XIX - начале XX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Латинской Америки в XIX - начале XX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Азии в XIX - начале XX века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Народы Африки в ХIХ — начале ХХ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культуры в XIX — начале ХХ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XIX - начале XX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Российская империя в XIX — начале XX в.</w:t>
            </w: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империи в первой половине XIX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 в первой половине XIX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1880-1890-х гг.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империи во второй половине XIX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Этнокультурный облик империи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на пороге XX 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6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Учебный модуль. </w:t>
            </w:r>
            <w:r w:rsidRPr="00D0292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"Введение в Новейшую историю России"</w:t>
            </w:r>
          </w:p>
        </w:tc>
      </w:tr>
      <w:tr w:rsidR="00D02926" w:rsidRPr="00D02926" w:rsidTr="00023389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023389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революция 1917—1922 гг.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023389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Отечественная война 1941—1945 гг.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023389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Распад СССР. Становление новой России (1992—1999 гг.)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023389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Возрождение страны с 2000-х гг. Воссоединение Крыма с Россией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023389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23340" w:rsidRDefault="00023340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4862"/>
        <w:gridCol w:w="672"/>
        <w:gridCol w:w="1781"/>
        <w:gridCol w:w="1838"/>
        <w:gridCol w:w="1331"/>
        <w:gridCol w:w="4116"/>
      </w:tblGrid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изучает история.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023389" w:rsidRDefault="00023389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https://m.edsoo.ru/863f8d54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 хронология. Историческая карта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https://m.edsoo.ru/863f8f2a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Происхождение, расселение и эволюция древнейшего человека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https://m.edsoo.ru/863f9380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Появление человека разумного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https://m.edsoo.ru/863f9740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Древнейшие земледельцы и скотоводы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https://m.edsoo.ru/863f9c68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первобытности к цивилизации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https://m.edsoo.ru/863fa050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https://m.edsoo.ru/863fa244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государственной власти.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https://m.edsoo.ru/863fa6ea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государством (фараон, вельможи, чиновники)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https://m.edsoo.ru/863faa50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жизни, положение и повинности населения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https://m.edsoo.ru/863fabea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Египта с соседними народами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https://m.edsoo.ru/863fadfc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верования египтян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https://m.edsoo.ru/863fb130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Познания древних египтян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https://m.edsoo.ru/863fb324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https://m.edsoo.ru/863fb540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Вавилон.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https://m.edsoo.ru/863fb748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Ассирия.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https://m.edsoo.ru/863fbac2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Нововавилонское</w:t>
            </w:r>
            <w:proofErr w:type="spell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царство.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https://m.edsoo.ru/863fbdd8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Финикия.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  <w:hyperlink r:id="rId11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https://m.edsoo.ru/863fbfcc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https://m.edsoo.ru/863fc26a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Завоевания персов.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https://m.edsoo.ru/863fc4c2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устройство Персидской державы.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https://m.edsoo.ru/863fc6ca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Индия.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https://m.edsoo.ru/863fc8dc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верования и культура древних индийцев.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https://m.edsoo.ru/863fcaf8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Китай.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https://m.edsoo.ru/863fce2c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Правление династии </w:t>
            </w:r>
            <w:proofErr w:type="spell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Хань</w:t>
            </w:r>
            <w:proofErr w:type="spell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https://m.edsoo.ru/863fd07a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https://m.edsoo.ru/863fd336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https://m.edsoo.ru/863fd5c0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Древнейшие государства Греции.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https://m.edsoo.ru/863fd836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Троянская война.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https://m.edsoo.ru/8640a31a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Поэмы Гомера «Илиада» и «Одиссея»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https://m.edsoo.ru/8640a770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https://m.edsoo.ru/8640a91e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городов-государств.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https://m.edsoo.ru/8640aae0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греческая колонизация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  <w:hyperlink r:id="rId12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https://m.edsoo.ru/8640ac84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Афины: утверждение демократии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https://m.edsoo.ru/8640ae32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Спарта: основные группы населения, общественное устройство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https://m.edsoo.ru/8640afcc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Греко-персидские войны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https://m.edsoo.ru/8640b1ca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Крупные сражения греко-персидских войн и 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их итоги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https://m.edsoo.ru/8640b382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Расцвет Афинского государства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https://m.edsoo.ru/8640b508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Хозяйственная жизнь в древнегреческом обществе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https://m.edsoo.ru/8640b67a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Пелопоннесская война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https://m.edsoo.ru/8640b7f6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древних греков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https://m.edsoo.ru/8640b990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наука в Древней Греции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https://m.edsoo.ru/8640bb16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и досуг в Древней Греции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https://m.edsoo.ru/8640bcf6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Возвышение Македонии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https://m.edsoo.ru/8640be72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Александр Македонский и его завоевания на Востоке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https://m.edsoo.ru/8640c002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Эллинистические государства Востока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https://m.edsoo.ru/8640c1c4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Природа и население </w:t>
            </w:r>
            <w:proofErr w:type="spell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Апеннинского</w:t>
            </w:r>
            <w:proofErr w:type="spell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полуострова в древности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https://m.edsoo.ru/886460aa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Республика римских граждан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https://m.edsoo.ru/886465e6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Верования древних римлян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https://m.edsoo.ru/886469b0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Войны Рима с Карфагеном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1220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https://m.edsoo.ru/88646848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Ганнибал; битва при Каннах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https://m.edsoo.ru/88646adc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господства Рима в Средиземноморье. Римские провинции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https://m.edsoo.ru/88646c1c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https://m.edsoo.ru/88646d5c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Реформы </w:t>
            </w:r>
            <w:proofErr w:type="spell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проекты реформ, мероприятия, итоги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https://m.edsoo.ru/88646e7e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Гражданская война и установление диктатуры Суллы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https://m.edsoo.ru/88646faa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Гай Юлий Цезарь: путь к власти, диктатура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https://m.edsoo.ru/886470f4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между наследниками Цезаря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https://m.edsoo.ru/886472a2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императорской власти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https://m.edsoo.ru/886473ba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Императоры Рима: завоеватели и правители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https://m.edsoo.ru/886474dc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Римская империя: территория, управление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https://m.edsoo.ru/88647608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и распространение христианства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https://m.edsoo.ru/88647716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Император Константин I, перенос столицы в Константинополь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12203A" w:rsidRDefault="0012203A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https://m.edsoo.ru/88647838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Начало Великого переселения народов. Рим и 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варвары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https://m.edsoo.ru/8864795a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Римская литература, золотой век поэзии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https://m.edsoo.ru/88647a86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 в Древнем Риме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https://m.edsoo.ru/88647c2a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Древнего Рима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https://m.edsoo.ru/88647d4c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https://m.edsoo.ru/88647e78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5646"/>
        <w:gridCol w:w="672"/>
        <w:gridCol w:w="1697"/>
        <w:gridCol w:w="1753"/>
        <w:gridCol w:w="1290"/>
        <w:gridCol w:w="3574"/>
      </w:tblGrid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Средние века: понятие, хронологические рамки и периодизация Средневековья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02338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https://m.edsoo.ru/88647fa4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https://m.edsoo.ru/886480bc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Франкское государство в VIII—IX вв.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https://m.edsoo.ru/886481d4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https://m.edsoo.ru/886482ec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Ранние славянские государства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https://m.edsoo.ru/8864840e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Византия в VI-XI вв.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https://m.edsoo.ru/886485bc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Византии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https://m.edsoo.ru/886486e8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https://m.edsoo.ru/8864880a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исламского мира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https://m.edsoo.ru/8864892c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Феодалы и крестьянство в средние века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https://m.edsoo.ru/88648a44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Средневековые города — центры ремесла, торговли, культуры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https://m.edsoo.ru/88648b5c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Церковь и духовенство в средневековом обществе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https://m.edsoo.ru/88648c7e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Усиление королевской власти в странах Западной Европы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https://m.edsoo.ru/88648e36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https://m.edsoo.ru/88648f62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Обострение социальных противоречий в 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IV в. (Жакерия, восстание </w:t>
            </w:r>
            <w:proofErr w:type="spell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Уота</w:t>
            </w:r>
            <w:proofErr w:type="spell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Тайлера</w:t>
            </w:r>
            <w:proofErr w:type="spell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 Гуситское движение в Чехии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https://m.edsoo.ru/88649070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Византийская империя и славянские государства в XII—XV вв.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https://m.edsoo.ru/8864919c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и культура средневековой Европы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https://m.edsoo.ru/886492be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Гуманизм. Раннее Возрождение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https://m.edsoo.ru/886493d6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и Монгольская держава в Средние века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https://m.edsoo.ru/886494f8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Китай и Япония в Средние века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https://m.edsoo.ru/88649872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 в Средние века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https://m.edsoo.ru/88649a5c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Цивилизации майя, ацтеков и инков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https://m.edsoo.ru/88649b92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Средних веков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https://m.edsoo.ru/88649cd2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 место России в мировой истории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https://m.edsoo.ru/8a17efa2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Заселение территории нашей страны человеком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https://m.edsoo.ru/8a17f31c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https://m.edsoo.ru/8a17f448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Великое переселение народов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https://m.edsoo.ru/8a17f560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Хозяйство, быт и верования восточных славян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https://m.edsoo.ru/8a17f66e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Восточной Европы, Сибири и Дальнего Востока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https://m.edsoo.ru/8a17f790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https://m.edsoo.ru/8a17f916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государства Русь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https://m.edsoo.ru/8a17fad8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Руси в IX-XI вв.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https://m.edsoo.ru/8a17ff2e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христианства и его значение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https://m.edsoo.ru/8a180140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 в конце X — начале XII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https://m.edsoo.ru/8a18030c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Территориально-политическая структура Руси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https://m.edsoo.ru/8a1804f6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https://m.edsoo.ru/8a1806a4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церковь в X- начале XII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https://m.edsoo.ru/8a180848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Древнерусское право: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Правда, церковные уставы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https://m.edsoo.ru/8a180c26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и международные связи Руси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https://m.edsoo.ru/8a180e06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https://m.edsoo.ru/8a180fd2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единого культурного пространства.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https://m.edsoo.ru/8a181194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культура и ремесло Руси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https://m.edsoo.ru/8a18134c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земель — самостоятельных государств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https://m.edsoo.ru/8a181518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https://m.edsoo.ru/8a1816e4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Земли, имевшие особый статус: Киевская и Новгородская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https://m.edsoo.ru/8a181d1a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https://m.edsoo.ru/8a1821b6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региональных центров культуры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https://m.edsoo.ru/8a18230a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Белокаменные храмы Северо-Восточной Руси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https://m.edsoo.ru/8a182436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Монгольской импер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завоевательные походы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https://m.edsoo.ru/8a182562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Руси против монгольского нашествия.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Южные и западные русские земли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https://m.edsoo.ru/8a182954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Северо-западные земли: Новгородская и Псковская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https://m.edsoo.ru/8a182c92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Княжества Северо-Восточной Руси.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https://m.edsoo.ru/8a182e5e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Дмитрий Донской. Куликовская битва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https://m.edsoo.ru/8a183002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https://m.edsoo.ru/8a1831d8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степной зоны Восточной Европы и Сибири в XIII–XV веках 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https://m.edsoo.ru/8a1835b6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Руси в XIII-XIV вв.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https://m.edsoo.ru/8a1837d2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Объединение русских земель вокруг Москвы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https://m.edsoo.ru/8a183994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Новгород и Псков в XV в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https://m.edsoo.ru/8a183e76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https://m.edsoo.ru/8a18402e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https://m.edsoo.ru/8a1841c8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https://m.edsoo.ru/8a184358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Русского государства в XV веке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https://m.edsoo.ru/8a1844de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https://m.edsoo.ru/8a18466e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и повседневная жизнь населения Руси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https://m.edsoo.ru/8a184dda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с древнейших времен до конца XV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https://m.edsoo.ru/8a185154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по теме "От Руси к Российскому 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государству"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5550"/>
        <w:gridCol w:w="672"/>
        <w:gridCol w:w="1713"/>
        <w:gridCol w:w="1770"/>
        <w:gridCol w:w="1298"/>
        <w:gridCol w:w="3623"/>
      </w:tblGrid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02338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https://m.edsoo.ru/88649f52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https://m.edsoo.ru/8864a1a0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https://m.edsoo.ru/8864a36c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https://m.edsoo.ru/8864a4ca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https://m.edsoo.ru/8864a5e2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https://m.edsoo.ru/8864a786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протестантизма в Европе. Контрреформация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https://m.edsoo.ru/8864a8da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https://m.edsoo.ru/8864aa24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https://m.edsoo.ru/8864ab78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https://m.edsoo.ru/8864acea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Франция: путь к абсолютизму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https://m.edsoo.ru/8864ae16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https://m.edsoo.ru/8864af38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Английская революция середины XVII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https://m.edsoo.ru/8864b050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Центральной, Южной и Юго-Восточной Европы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https://m.edsoo.ru/8864b37a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https://m.edsoo.ru/8864b4c4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https://m.edsoo.ru/8864b5e6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https://m.edsoo.ru/8864b6f4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человека в литературе раннего Нового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https://m.edsoo.ru/8864b802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https://m.edsoo.ru/8864b924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https://m.edsoo.ru/8864ba46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https://m.edsoo.ru/8864bb86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https://m.edsoo.ru/8864bd8e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https://m.edsoo.ru/8864bf32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объединения русских земель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https://m.edsoo.ru/8a1852e4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Московского княжества в первой трети XVI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https://m.edsoo.ru/8a18546a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https://m.edsoo.ru/8a1855e6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https://m.edsoo.ru/8a185780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https://m.edsoo.ru/8a185906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https://m.edsoo.ru/8a185d34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Ливонская война: причины и характер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https://m.edsoo.ru/8a185eba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Поход Ермака Тимофеевича на Сибирское ханство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https://m.edsoo.ru/8a18602c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https://m.edsoo.ru/8a1861b2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https://m.edsoo.ru/8a186356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https://m.edsoo.ru/8a1864dc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https://m.edsoo.ru/8a186856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https://m.edsoo.ru/8a1869dc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https://m.edsoo.ru/8a186b6c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https://m.edsoo.ru/8a186d1a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https://m.edsoo.ru/8a186eb4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https://m.edsoo.ru/8a187076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https://m.edsoo.ru/8a187242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https://m.edsoo.ru/8a1873fa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https://m.edsoo.ru/8a187878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https://m.edsoo.ru/8a187a6c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https://m.edsoo.ru/8a187e90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https://m.edsoo.ru/8a188070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https://m.edsoo.ru/8a18821e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Цартвование</w:t>
            </w:r>
            <w:proofErr w:type="spell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Алексея Михайловича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https://m.edsoo.ru/8a1883ea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https://m.edsoo.ru/8a1885b6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https://m.edsoo.ru/8a188a70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https://m.edsoo.ru/8a188c50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https://m.edsoo.ru/8a188e08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восстания середины XVII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https://m.edsoo.ru/8a188f7a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https://m.edsoo.ru/8a189132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Денежная реформа 1654 г. Медный бунт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https://m.edsoo.ru/8a189308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https://m.edsoo.ru/8a1896f0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https://m.edsoo.ru/8a1898d0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Контакты с православным населением Речи </w:t>
            </w:r>
            <w:proofErr w:type="spell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https://m.edsoo.ru/8a189a88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https://m.edsoo.ru/8a189dda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России со странами Западной Европы и Востока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https://m.edsoo.ru/8a189c2c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https://m.edsoo.ru/8a189f92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Изменения в картине мира человека в XVI—XVII вв. </w:t>
            </w: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 повседневная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https://m.edsoo.ru/8a18a41a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в XVI-XVII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https://m.edsoo.ru/8a18a604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Изобразительное искусство XVI-XVII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https://m.edsoo.ru/8a18a7b2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https://m.edsoo.ru/8a18a99c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https://m.edsoo.ru/8a18ab68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https://m.edsoo.ru/8a18afdc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https://m.edsoo.ru/8a18b1d0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335"/>
        <w:gridCol w:w="672"/>
        <w:gridCol w:w="1749"/>
        <w:gridCol w:w="1806"/>
        <w:gridCol w:w="1316"/>
        <w:gridCol w:w="3734"/>
      </w:tblGrid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История нового времени.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02338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https://m.edsoo.ru/8864c086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Истоки европейского Просвещения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https://m.edsoo.ru/8864c1a8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 — центр Просвещения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https://m.edsoo.ru/8864c2c0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Монархии в Европе XVIII в.: абсолютные и парламентские монархии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https://m.edsoo.ru/8864c3f6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Великобритания в 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https://m.edsoo.ru/8864c536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https://m.edsoo.ru/8864c6d0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 в XVIII 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https://m.edsoo.ru/8864c892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https://m.edsoo.ru/8864c9c8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Пиренейского полуострова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https://m.edsoo.ru/8864cae0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английских колоний на американской земле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https://m.edsoo.ru/8864cc0c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https://m.edsoo.ru/8864cd24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https://m.edsoo.ru/8864ce3c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Упразднение монархии и провозглашение республики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https://m.edsoo.ru/8864cf5e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https://m.edsoo.ru/8864d080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https://m.edsoo.ru/8864d418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https://m.edsoo.ru/8864d562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https://m.edsoo.ru/8864d6ac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европейского баланса сил и дипломатия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https://m.edsoo.ru/8864d7c4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https://m.edsoo.ru/8864d8dc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https://m.edsoo.ru/8864d9f4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https://m.edsoo.ru/8864db0c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стран Востока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https://m.edsoo.ru/8864dc56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https://m.edsoo.ru/8864dea4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Россия в конце XVII-XVIII в.: от царства к империи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https://m.edsoo.ru/8a18b356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предпосылки преобразований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https://m.edsoo.ru/8a18b720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царствования Петра I, борьба за власть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https://m.edsoo.ru/8a18ba40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политика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https://m.edsoo.ru/8a18bbee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политика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https://m.edsoo.ru/8a18bd74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Реформы управления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https://m.edsoo.ru/8a18bef0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регулярной армии, военного флота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https://m.edsoo.ru/8a18c094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https://m.edsoo.ru/8a18c620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Оппозиция реформам Петра I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https://m.edsoo.ru/8a18c7ec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первой четверти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https://m.edsoo.ru/8a18c97c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Доминирование светского начала в культурной политике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https://m.edsoo.ru/8a18cb0c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https://m.edsoo.ru/8a18cc88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эпохи дворцовых переворотов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https://m.edsoo.ru/8a18ce0e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Кондиции «</w:t>
            </w:r>
            <w:proofErr w:type="spell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верховников</w:t>
            </w:r>
            <w:proofErr w:type="spell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приход к власти Анн</w:t>
            </w: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 Иоа</w:t>
            </w:r>
            <w:proofErr w:type="gramEnd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нновны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https://m.edsoo.ru/8a18cfa8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https://m.edsoo.ru/8a18d1d8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Елизавете Петровне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https://m.edsoo.ru/8a18d368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международных конфликтах 1740—1750-х гг.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https://m.edsoo.ru/8a18d516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Петра III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https://m.edsoo.ru/8a18d6a6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Переворот 28 июня 1762 г.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https://m.edsoo.ru/8a18d840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политика Екатерины II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https://m.edsoo.ru/8a18d9e4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«Просвещенный абсолютизм», его особенности в России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https://m.edsoo.ru/8a18dc14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и финансовая политика правительства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https://m.edsoo.ru/8a18ddc2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https://m.edsoo.ru/8a18dfb6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https://m.edsoo.ru/8a18e16e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 и народы России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https://m.edsoo.ru/8a18e59c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во второй половине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https://m.edsoo.ru/8a18e722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промышленности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https://m.edsoo.ru/8a18e858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и внешняя торговля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https://m.edsoo.ru/8a18e9d4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Обострение социальных противоречий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https://m.edsoo.ru/8a18ebc8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https://m.edsoo.ru/8a18ed6c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второй половины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https://m.edsoo.ru/8a18ef42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Крыма и Северного Причерноморья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https://m.edsoo.ru/8a18f118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Участие России в разделах Речи </w:t>
            </w:r>
            <w:proofErr w:type="spellStart"/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https://m.edsoo.ru/8a18f302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Павле I.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https://m.edsoo.ru/8a18f4b0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абсолютизма при Павле I.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https://m.edsoo.ru/8a18f668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Павла I в области внешней политики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https://m.edsoo.ru/8a18f8ca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Дворцовый переворот 11 марта 1801 г.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https://m.edsoo.ru/8a18fa6e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https://m.edsoo.ru/8a18fbb8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культура и культура народов России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https://m.edsoo.ru/8a18fcf8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быт российских сословий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https://m.edsoo.ru/8a18fe6a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наука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https://m.edsoo.ru/8a190022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России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https://m.edsoo.ru/8a1901ee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архитектура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XVIII в.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https://m.edsoo.ru/8a1907f2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XVII-XVIII вв.: от царства к империи"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02926" w:rsidRPr="00D02926" w:rsidRDefault="00D02926" w:rsidP="00D029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2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6593"/>
        <w:gridCol w:w="598"/>
        <w:gridCol w:w="1499"/>
        <w:gridCol w:w="1548"/>
        <w:gridCol w:w="1046"/>
        <w:gridCol w:w="3397"/>
      </w:tblGrid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D02926" w:rsidRPr="00D02926" w:rsidTr="00D02926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История нового времени. XIX- начала XX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8C3430" w:rsidRDefault="008C3430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https://m.edsoo.ru/8864dff8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Провозглашение империи Наполеона I во Франции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3306C2" w:rsidRDefault="003306C2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https://m.edsoo.ru/8864e17e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Наполеоновские войны и крушение Французской империи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https://m.edsoo.ru/8864e2dc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https://m.edsoo.ru/8864e44e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течения и партии в XIX веке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https://m.edsoo.ru/8864e584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Франция, Великобритания в XIX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https://m.edsoo.ru/8864e6b0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Европейские революции 1830 г. и 1848-1849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https://m.edsoo.ru/8864e912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Великобритания в Викторианскую эпоху.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https://m.edsoo.ru/8864eb56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Франция в середине XIX - начале XX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https://m.edsoo.ru/8864ece6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Италия в середине XIX - начале XX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https://m.edsoo.ru/8864f0a6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Соединенные Штаты Америки в середине XIX - начале XX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https://m.edsoo.ru/8864f1e6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https://m.edsoo.ru/8864f2fe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метрополий в латиноамериканских владениях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Влияние США на страны Латинской Америки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Япония и Китай в XIX - начале XX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https://m.edsoo.ru/8864f5d8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Османская империя в XIX - начале XX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https://m.edsoo.ru/8864f6f0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Индия в XIX - начале XX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https://m.edsoo.ru/8864f83a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Завершение колониального раздела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https://m.edsoo.ru/8864f9b6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Научные открытия и технические изобретения в XIX — начале ХХ </w:t>
            </w:r>
            <w:proofErr w:type="gramStart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https://m.edsoo.ru/8864fb6e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Художественная культура XIX — начала ХХ </w:t>
            </w:r>
            <w:proofErr w:type="gramStart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https://m.edsoo.ru/8864fcea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D02926" w:rsidP="00D02926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отношения, конфликты и войны в конце XIX — начале ХХ </w:t>
            </w:r>
            <w:proofErr w:type="gramStart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https://m.edsoo.ru/8864fe16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Обобщение. Историческое и культурное наследие XIX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https://m.edsoo.ru/8864ff2e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Российская империя в XIX- начале XX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https://m.edsoo.ru/8a190996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Проекты либеральных реформ Александра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https://m.edsoo.ru/8a190b80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Внешняя политика России </w:t>
            </w:r>
            <w:proofErr w:type="gramStart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XIX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https://m.edsoo.ru/8a190d10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https://m.edsoo.ru/8a190ebe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 1813–1825 годах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https://m.edsoo.ru/8a19109e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https://m.edsoo.ru/8a1912ce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Дворянская оппозиция самодержавию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https://m.edsoo.ru/8a191490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Восстание декабристов 14 декабря 1825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https://m.edsoo.ru/8a191648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https://m.edsoo.ru/8a191cec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во второй четверти XIX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https://m.edsoo.ru/8a19223c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Восточный вопрос во внешней политике России. Крымская война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https://m.edsoo.ru/8a1923b8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Сословная структура российского общества.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https://m.edsoo.ru/8a191f12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Общественная жизнь в 1830—1850-е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https://m.edsoo.ru/8a1920c0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Государственная политика в области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https://m.edsoo.ru/8a19261a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науки и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https://m.edsoo.ru/8a192912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Народная культура. Культура повседневности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https://m.edsoo.ru/8a19278c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Многообразие культур и религий Российской империи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https://m.edsoo.ru/8a192ad4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Конфликты и сотрудничество между народами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https://m.edsoo.ru/8a192c5a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Реформы 1860—1870-х гг. — движение к правовому государству и гражданскому обществу.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https://m.edsoo.ru/8a192da4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Земская и городская реформы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https://m.edsoo.ru/8a19316e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Судебная реформа и развитие правового сознания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https://m.edsoo.ru/8a1933da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Военные реформы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https://m.edsoo.ru/8a193542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Многовекторность</w:t>
            </w:r>
            <w:proofErr w:type="spellEnd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внешней политики империи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25.12.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https://m.edsoo.ru/8a1936a0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и Балканы. Русско-турецкая война 1877—1878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https://m.edsoo.ru/8a193862</w:t>
              </w:r>
            </w:hyperlink>
          </w:p>
        </w:tc>
      </w:tr>
      <w:tr w:rsidR="00D02926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«Народное самодержавие» Александра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9C01A9" w:rsidRDefault="009C01A9" w:rsidP="00D02926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26" w:rsidRPr="00D02926" w:rsidRDefault="00D02926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https://m.edsoo.ru/8a193a06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сферы и направления внешнеполитических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https://m.edsoo.ru/8a193b82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Сельское хозяйство и промышленность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https://m.edsoo.ru/8a193cae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Индустриализация и урбанизация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https://m.edsoo.ru/8a193e5c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Культура и быт народов России во второй половине XIX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https://m.edsoo.ru/8a193f88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https://m.edsoo.ru/8a1940b4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Художественная культура второй половины XIX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https://m.edsoo.ru/8a1941cc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https://m.edsoo.ru/8a1942e4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Национальная политика самодержавия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https://m.edsoo.ru/8a1943f2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Общественная жизнь в 1860—1890-х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https://m.edsoo.ru/8a194500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Идейные течения и общественное движение второй половины XIX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https://m.edsoo.ru/8a1946ae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 пороге нового века: динамика и противоречия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https://m.edsoo.ru/8a1947d0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Демография, социальная стратификация на рубеже 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https://m.edsoo.ru/8a1948de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https://m.edsoo.ru/8a194a00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Россия в системе международных отношений </w:t>
            </w:r>
            <w:proofErr w:type="gramStart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XX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https://m.edsoo.ru/8a194b0e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https://m.edsoo.ru/8a194c1c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Избирательный закон 11 декабря 1905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Общество и власть после революции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Серебряный век российской культуры.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https://m.edsoo.ru/8a194f5a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Наш край в XIX ‒ начале ХХ </w:t>
            </w:r>
            <w:proofErr w:type="gramStart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https://m.edsoo.ru/8a1954e6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«Российская империя в XIX — начале XX века»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D029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https://m.edsoo.ru/8a195608</w:t>
              </w:r>
            </w:hyperlink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Новейшая история России с 1914 г. по новейшее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Российская империя накануне революции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Февральская революция 1917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Октябрь 1917 года и его последствия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Нападение гитлеровской Германии на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Крупнейшие битвы в ходе войны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СССР и союзники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12203A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Распад СССР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Становление демократической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  <w:proofErr w:type="gramStart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 начале</w:t>
            </w:r>
            <w:proofErr w:type="gramEnd"/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XXI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Восстановление единого правового пространства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9C01A9" w:rsidRDefault="009C01A9" w:rsidP="00023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Вхождение Крыма и Севастополя в состав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02334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Итоговое повторение по теме «Великая Отечественная война </w:t>
            </w: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(1941-1945 гг.)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01A9" w:rsidRPr="00D02926" w:rsidTr="00D02926">
        <w:trPr>
          <w:tblCellSpacing w:w="15" w:type="dxa"/>
        </w:trPr>
        <w:tc>
          <w:tcPr>
            <w:tcW w:w="0" w:type="auto"/>
            <w:gridSpan w:val="2"/>
            <w:hideMark/>
          </w:tcPr>
          <w:p w:rsidR="009C01A9" w:rsidRPr="00D02926" w:rsidRDefault="009C01A9" w:rsidP="00D029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01A9" w:rsidRPr="00D02926" w:rsidRDefault="009C01A9" w:rsidP="00D029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D029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C01A9" w:rsidRPr="00D02926" w:rsidRDefault="009C01A9" w:rsidP="00D029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2926" w:rsidRPr="00D02926" w:rsidRDefault="00D02926" w:rsidP="00D02926">
      <w:pPr>
        <w:ind w:firstLine="708"/>
      </w:pPr>
    </w:p>
    <w:sectPr w:rsidR="00D02926" w:rsidRPr="00D02926" w:rsidSect="00D029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40" w:rsidRDefault="00B80C40" w:rsidP="00D02926">
      <w:pPr>
        <w:spacing w:after="0" w:line="240" w:lineRule="auto"/>
      </w:pPr>
      <w:r>
        <w:separator/>
      </w:r>
    </w:p>
  </w:endnote>
  <w:endnote w:type="continuationSeparator" w:id="0">
    <w:p w:rsidR="00B80C40" w:rsidRDefault="00B80C40" w:rsidP="00D0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40" w:rsidRDefault="00B80C40" w:rsidP="00D02926">
      <w:pPr>
        <w:spacing w:after="0" w:line="240" w:lineRule="auto"/>
      </w:pPr>
      <w:r>
        <w:separator/>
      </w:r>
    </w:p>
  </w:footnote>
  <w:footnote w:type="continuationSeparator" w:id="0">
    <w:p w:rsidR="00B80C40" w:rsidRDefault="00B80C40" w:rsidP="00D0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EEB"/>
    <w:multiLevelType w:val="multilevel"/>
    <w:tmpl w:val="9E52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8370B"/>
    <w:multiLevelType w:val="multilevel"/>
    <w:tmpl w:val="C82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9298B"/>
    <w:multiLevelType w:val="multilevel"/>
    <w:tmpl w:val="E604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7614B5"/>
    <w:multiLevelType w:val="multilevel"/>
    <w:tmpl w:val="311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653DD0"/>
    <w:multiLevelType w:val="multilevel"/>
    <w:tmpl w:val="334E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E51C17"/>
    <w:multiLevelType w:val="multilevel"/>
    <w:tmpl w:val="9A4C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151BED"/>
    <w:multiLevelType w:val="multilevel"/>
    <w:tmpl w:val="1CF6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0056E8"/>
    <w:multiLevelType w:val="multilevel"/>
    <w:tmpl w:val="7C4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C800A5"/>
    <w:multiLevelType w:val="multilevel"/>
    <w:tmpl w:val="E06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D53D11"/>
    <w:multiLevelType w:val="multilevel"/>
    <w:tmpl w:val="E38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8721E2"/>
    <w:multiLevelType w:val="multilevel"/>
    <w:tmpl w:val="33AC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1720A7"/>
    <w:multiLevelType w:val="multilevel"/>
    <w:tmpl w:val="AF92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F57A2B"/>
    <w:multiLevelType w:val="multilevel"/>
    <w:tmpl w:val="1C0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DE5F1B"/>
    <w:multiLevelType w:val="multilevel"/>
    <w:tmpl w:val="D3F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07548B"/>
    <w:multiLevelType w:val="multilevel"/>
    <w:tmpl w:val="53F2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CC3F85"/>
    <w:multiLevelType w:val="multilevel"/>
    <w:tmpl w:val="13A8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3E4693"/>
    <w:multiLevelType w:val="multilevel"/>
    <w:tmpl w:val="9548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BB7B91"/>
    <w:multiLevelType w:val="multilevel"/>
    <w:tmpl w:val="83D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C44F38"/>
    <w:multiLevelType w:val="multilevel"/>
    <w:tmpl w:val="C89C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F72382"/>
    <w:multiLevelType w:val="multilevel"/>
    <w:tmpl w:val="CED6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B0594F"/>
    <w:multiLevelType w:val="multilevel"/>
    <w:tmpl w:val="0D1E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5B5CEB"/>
    <w:multiLevelType w:val="multilevel"/>
    <w:tmpl w:val="F09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A63027"/>
    <w:multiLevelType w:val="multilevel"/>
    <w:tmpl w:val="EA80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A40307"/>
    <w:multiLevelType w:val="multilevel"/>
    <w:tmpl w:val="C80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6E5E20"/>
    <w:multiLevelType w:val="multilevel"/>
    <w:tmpl w:val="7B7C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596FEF"/>
    <w:multiLevelType w:val="multilevel"/>
    <w:tmpl w:val="C7F4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955A15"/>
    <w:multiLevelType w:val="multilevel"/>
    <w:tmpl w:val="25FA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CE1FDB"/>
    <w:multiLevelType w:val="multilevel"/>
    <w:tmpl w:val="76A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897E4E"/>
    <w:multiLevelType w:val="multilevel"/>
    <w:tmpl w:val="A1C0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1D131C"/>
    <w:multiLevelType w:val="multilevel"/>
    <w:tmpl w:val="8396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C30E33"/>
    <w:multiLevelType w:val="multilevel"/>
    <w:tmpl w:val="C432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56442B"/>
    <w:multiLevelType w:val="multilevel"/>
    <w:tmpl w:val="BD66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8973F7"/>
    <w:multiLevelType w:val="multilevel"/>
    <w:tmpl w:val="19F2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DE16BE"/>
    <w:multiLevelType w:val="multilevel"/>
    <w:tmpl w:val="78EC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3710676"/>
    <w:multiLevelType w:val="multilevel"/>
    <w:tmpl w:val="3E56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3845F17"/>
    <w:multiLevelType w:val="multilevel"/>
    <w:tmpl w:val="8E82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3901EC8"/>
    <w:multiLevelType w:val="multilevel"/>
    <w:tmpl w:val="0970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5603269"/>
    <w:multiLevelType w:val="multilevel"/>
    <w:tmpl w:val="279A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B72DAB"/>
    <w:multiLevelType w:val="multilevel"/>
    <w:tmpl w:val="75B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A273D9"/>
    <w:multiLevelType w:val="multilevel"/>
    <w:tmpl w:val="405C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C4B2088"/>
    <w:multiLevelType w:val="multilevel"/>
    <w:tmpl w:val="721C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23"/>
  </w:num>
  <w:num w:numId="3">
    <w:abstractNumId w:val="28"/>
  </w:num>
  <w:num w:numId="4">
    <w:abstractNumId w:val="34"/>
  </w:num>
  <w:num w:numId="5">
    <w:abstractNumId w:val="36"/>
  </w:num>
  <w:num w:numId="6">
    <w:abstractNumId w:val="10"/>
  </w:num>
  <w:num w:numId="7">
    <w:abstractNumId w:val="9"/>
  </w:num>
  <w:num w:numId="8">
    <w:abstractNumId w:val="17"/>
  </w:num>
  <w:num w:numId="9">
    <w:abstractNumId w:val="11"/>
  </w:num>
  <w:num w:numId="10">
    <w:abstractNumId w:val="39"/>
  </w:num>
  <w:num w:numId="11">
    <w:abstractNumId w:val="5"/>
  </w:num>
  <w:num w:numId="12">
    <w:abstractNumId w:val="3"/>
  </w:num>
  <w:num w:numId="13">
    <w:abstractNumId w:val="26"/>
  </w:num>
  <w:num w:numId="14">
    <w:abstractNumId w:val="21"/>
  </w:num>
  <w:num w:numId="15">
    <w:abstractNumId w:val="37"/>
  </w:num>
  <w:num w:numId="16">
    <w:abstractNumId w:val="22"/>
  </w:num>
  <w:num w:numId="17">
    <w:abstractNumId w:val="14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2"/>
  </w:num>
  <w:num w:numId="23">
    <w:abstractNumId w:val="13"/>
  </w:num>
  <w:num w:numId="24">
    <w:abstractNumId w:val="19"/>
  </w:num>
  <w:num w:numId="25">
    <w:abstractNumId w:val="35"/>
  </w:num>
  <w:num w:numId="26">
    <w:abstractNumId w:val="31"/>
  </w:num>
  <w:num w:numId="27">
    <w:abstractNumId w:val="27"/>
  </w:num>
  <w:num w:numId="28">
    <w:abstractNumId w:val="15"/>
  </w:num>
  <w:num w:numId="29">
    <w:abstractNumId w:val="24"/>
  </w:num>
  <w:num w:numId="30">
    <w:abstractNumId w:val="1"/>
  </w:num>
  <w:num w:numId="31">
    <w:abstractNumId w:val="40"/>
  </w:num>
  <w:num w:numId="32">
    <w:abstractNumId w:val="8"/>
  </w:num>
  <w:num w:numId="33">
    <w:abstractNumId w:val="38"/>
  </w:num>
  <w:num w:numId="34">
    <w:abstractNumId w:val="7"/>
  </w:num>
  <w:num w:numId="35">
    <w:abstractNumId w:val="0"/>
  </w:num>
  <w:num w:numId="36">
    <w:abstractNumId w:val="18"/>
  </w:num>
  <w:num w:numId="37">
    <w:abstractNumId w:val="4"/>
  </w:num>
  <w:num w:numId="38">
    <w:abstractNumId w:val="30"/>
  </w:num>
  <w:num w:numId="39">
    <w:abstractNumId w:val="32"/>
  </w:num>
  <w:num w:numId="40">
    <w:abstractNumId w:val="2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56"/>
    <w:rsid w:val="00017124"/>
    <w:rsid w:val="00023340"/>
    <w:rsid w:val="00023389"/>
    <w:rsid w:val="0012203A"/>
    <w:rsid w:val="00154E50"/>
    <w:rsid w:val="003306C2"/>
    <w:rsid w:val="00355B5B"/>
    <w:rsid w:val="00374518"/>
    <w:rsid w:val="005E3656"/>
    <w:rsid w:val="00670CDE"/>
    <w:rsid w:val="008C3430"/>
    <w:rsid w:val="009C01A9"/>
    <w:rsid w:val="00B80C40"/>
    <w:rsid w:val="00C1211E"/>
    <w:rsid w:val="00C21F9E"/>
    <w:rsid w:val="00C40335"/>
    <w:rsid w:val="00D02926"/>
    <w:rsid w:val="00E2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926"/>
  </w:style>
  <w:style w:type="paragraph" w:styleId="a5">
    <w:name w:val="footer"/>
    <w:basedOn w:val="a"/>
    <w:link w:val="a6"/>
    <w:uiPriority w:val="99"/>
    <w:unhideWhenUsed/>
    <w:rsid w:val="00D0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926"/>
  </w:style>
  <w:style w:type="numbering" w:customStyle="1" w:styleId="1">
    <w:name w:val="Нет списка1"/>
    <w:next w:val="a2"/>
    <w:uiPriority w:val="99"/>
    <w:semiHidden/>
    <w:unhideWhenUsed/>
    <w:rsid w:val="00D02926"/>
  </w:style>
  <w:style w:type="paragraph" w:styleId="a7">
    <w:name w:val="Normal (Web)"/>
    <w:basedOn w:val="a"/>
    <w:uiPriority w:val="99"/>
    <w:unhideWhenUsed/>
    <w:rsid w:val="00D0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02926"/>
    <w:rPr>
      <w:b/>
      <w:bCs/>
    </w:rPr>
  </w:style>
  <w:style w:type="character" w:styleId="a9">
    <w:name w:val="Hyperlink"/>
    <w:basedOn w:val="a0"/>
    <w:uiPriority w:val="99"/>
    <w:semiHidden/>
    <w:unhideWhenUsed/>
    <w:rsid w:val="00D0292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02926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5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926"/>
  </w:style>
  <w:style w:type="paragraph" w:styleId="a5">
    <w:name w:val="footer"/>
    <w:basedOn w:val="a"/>
    <w:link w:val="a6"/>
    <w:uiPriority w:val="99"/>
    <w:unhideWhenUsed/>
    <w:rsid w:val="00D0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926"/>
  </w:style>
  <w:style w:type="numbering" w:customStyle="1" w:styleId="1">
    <w:name w:val="Нет списка1"/>
    <w:next w:val="a2"/>
    <w:uiPriority w:val="99"/>
    <w:semiHidden/>
    <w:unhideWhenUsed/>
    <w:rsid w:val="00D02926"/>
  </w:style>
  <w:style w:type="paragraph" w:styleId="a7">
    <w:name w:val="Normal (Web)"/>
    <w:basedOn w:val="a"/>
    <w:uiPriority w:val="99"/>
    <w:unhideWhenUsed/>
    <w:rsid w:val="00D0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02926"/>
    <w:rPr>
      <w:b/>
      <w:bCs/>
    </w:rPr>
  </w:style>
  <w:style w:type="character" w:styleId="a9">
    <w:name w:val="Hyperlink"/>
    <w:basedOn w:val="a0"/>
    <w:uiPriority w:val="99"/>
    <w:semiHidden/>
    <w:unhideWhenUsed/>
    <w:rsid w:val="00D0292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02926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5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1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7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1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8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7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1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6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3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8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4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6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2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33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19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58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6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5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8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5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8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1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2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3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8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9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4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4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0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3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4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6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0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0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6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3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0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9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7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9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9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7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4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9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4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5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5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94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5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0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6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5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56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7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9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2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8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8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1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3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6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8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5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9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5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6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45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4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4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8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0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2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6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7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9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15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1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8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0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6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7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4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7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6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8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0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7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7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96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8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4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1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4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8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5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3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9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1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8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8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5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6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3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3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5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7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5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5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6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85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4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1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5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47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4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7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9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4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7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6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0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9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2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4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1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4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3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0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0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99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3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1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2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8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0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1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2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6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6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3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1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3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39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6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1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36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0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8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95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7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0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7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9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5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3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1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9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3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47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7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8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0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1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7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4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0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9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6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7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1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4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1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8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52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7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1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7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93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0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7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5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2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9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0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3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83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43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6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6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1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4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6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8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5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1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8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0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2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8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9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98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0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6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7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9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2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7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5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5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8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4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7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3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38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5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2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3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8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9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60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3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9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7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6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2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6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4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0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74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4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7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8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3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2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83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1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3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73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2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7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6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5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1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87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3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0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2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5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7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2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8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3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1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5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2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3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8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1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5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77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1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6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7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6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9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32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7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2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0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75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1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5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15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8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9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1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4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4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9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1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8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5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02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93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0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2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5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7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9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8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7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9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9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2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1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7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4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0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1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0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6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7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45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5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7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8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8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9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1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9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0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5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8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92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9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1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42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9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0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3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3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8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60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2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98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0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2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1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9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5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8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5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5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4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4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4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6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4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43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5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9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4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3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2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6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0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8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8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7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7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56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0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9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7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4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0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0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9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8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5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5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6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9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8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8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5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9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5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0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6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6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2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1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8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9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96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02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5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4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4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0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5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3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22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4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6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8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84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9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54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5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5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6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6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7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6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0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25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8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9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6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4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1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2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0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5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5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4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0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9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5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4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5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3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4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0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1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1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7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8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0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0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5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7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71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25" Type="http://schemas.openxmlformats.org/officeDocument/2006/relationships/hyperlink" Target="https://m.edsoo.ru/8a18c620" TargetMode="External"/><Relationship Id="rId346" Type="http://schemas.openxmlformats.org/officeDocument/2006/relationships/hyperlink" Target="https://m.edsoo.ru/8a18ebc8" TargetMode="External"/><Relationship Id="rId367" Type="http://schemas.openxmlformats.org/officeDocument/2006/relationships/hyperlink" Target="https://m.edsoo.ru/8864e912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a4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227" Type="http://schemas.openxmlformats.org/officeDocument/2006/relationships/hyperlink" Target="https://m.edsoo.ru/88649f52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269" Type="http://schemas.openxmlformats.org/officeDocument/2006/relationships/hyperlink" Target="https://m.edsoo.ru/8a187878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15" Type="http://schemas.openxmlformats.org/officeDocument/2006/relationships/hyperlink" Target="https://m.edsoo.ru/8864db0c" TargetMode="External"/><Relationship Id="rId336" Type="http://schemas.openxmlformats.org/officeDocument/2006/relationships/hyperlink" Target="https://m.edsoo.ru/8a18d840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e78" TargetMode="External"/><Relationship Id="rId182" Type="http://schemas.openxmlformats.org/officeDocument/2006/relationships/hyperlink" Target="https://m.edsoo.ru/88649a5c" TargetMode="External"/><Relationship Id="rId217" Type="http://schemas.openxmlformats.org/officeDocument/2006/relationships/hyperlink" Target="https://m.edsoo.ru/8a1837d2" TargetMode="External"/><Relationship Id="rId378" Type="http://schemas.openxmlformats.org/officeDocument/2006/relationships/hyperlink" Target="https://m.edsoo.ru/8864fcea" TargetMode="External"/><Relationship Id="rId399" Type="http://schemas.openxmlformats.org/officeDocument/2006/relationships/hyperlink" Target="https://m.edsoo.ru/8a192da4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af38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a6c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26" Type="http://schemas.openxmlformats.org/officeDocument/2006/relationships/hyperlink" Target="https://m.edsoo.ru/8a18c7ec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eb56" TargetMode="External"/><Relationship Id="rId389" Type="http://schemas.openxmlformats.org/officeDocument/2006/relationships/hyperlink" Target="https://m.edsoo.ru/8a191cec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28" Type="http://schemas.openxmlformats.org/officeDocument/2006/relationships/hyperlink" Target="https://m.edsoo.ru/8864a1a0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4dc" TargetMode="External"/><Relationship Id="rId281" Type="http://schemas.openxmlformats.org/officeDocument/2006/relationships/hyperlink" Target="https://m.edsoo.ru/8a189308" TargetMode="External"/><Relationship Id="rId316" Type="http://schemas.openxmlformats.org/officeDocument/2006/relationships/hyperlink" Target="https://m.edsoo.ru/8864dc56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90022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88647fa4" TargetMode="External"/><Relationship Id="rId183" Type="http://schemas.openxmlformats.org/officeDocument/2006/relationships/hyperlink" Target="https://m.edsoo.ru/88649b92" TargetMode="External"/><Relationship Id="rId218" Type="http://schemas.openxmlformats.org/officeDocument/2006/relationships/hyperlink" Target="https://m.edsoo.ru/8a183994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862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2e4" TargetMode="External"/><Relationship Id="rId271" Type="http://schemas.openxmlformats.org/officeDocument/2006/relationships/hyperlink" Target="https://m.edsoo.ru/8a187e90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97c" TargetMode="External"/><Relationship Id="rId348" Type="http://schemas.openxmlformats.org/officeDocument/2006/relationships/hyperlink" Target="https://m.edsoo.ru/8a18ef42" TargetMode="External"/><Relationship Id="rId369" Type="http://schemas.openxmlformats.org/officeDocument/2006/relationships/hyperlink" Target="https://m.edsoo.ru/8864ece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c7e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864ff2e" TargetMode="External"/><Relationship Id="rId415" Type="http://schemas.openxmlformats.org/officeDocument/2006/relationships/hyperlink" Target="https://m.edsoo.ru/8a1946ae" TargetMode="External"/><Relationship Id="rId240" Type="http://schemas.openxmlformats.org/officeDocument/2006/relationships/hyperlink" Target="https://m.edsoo.ru/8864b37a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6f0" TargetMode="External"/><Relationship Id="rId317" Type="http://schemas.openxmlformats.org/officeDocument/2006/relationships/hyperlink" Target="https://m.edsoo.ru/8864dea4" TargetMode="External"/><Relationship Id="rId338" Type="http://schemas.openxmlformats.org/officeDocument/2006/relationships/hyperlink" Target="https://m.edsoo.ru/8a18dc14" TargetMode="External"/><Relationship Id="rId359" Type="http://schemas.openxmlformats.org/officeDocument/2006/relationships/hyperlink" Target="https://m.edsoo.ru/8a1901ee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0bc" TargetMode="External"/><Relationship Id="rId184" Type="http://schemas.openxmlformats.org/officeDocument/2006/relationships/hyperlink" Target="https://m.edsoo.ru/88649cd2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0a6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4ca" TargetMode="External"/><Relationship Id="rId251" Type="http://schemas.openxmlformats.org/officeDocument/2006/relationships/hyperlink" Target="https://m.edsoo.ru/8a18546a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28" Type="http://schemas.openxmlformats.org/officeDocument/2006/relationships/hyperlink" Target="https://m.edsoo.ru/8a18cb0c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e36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" TargetMode="External"/><Relationship Id="rId360" Type="http://schemas.openxmlformats.org/officeDocument/2006/relationships/hyperlink" Target="https://m.edsoo.ru/8a1907f2" TargetMode="External"/><Relationship Id="rId381" Type="http://schemas.openxmlformats.org/officeDocument/2006/relationships/hyperlink" Target="https://m.edsoo.ru/8a190996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402e" TargetMode="External"/><Relationship Id="rId241" Type="http://schemas.openxmlformats.org/officeDocument/2006/relationships/hyperlink" Target="https://m.edsoo.ru/8864b4c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9dc" TargetMode="External"/><Relationship Id="rId283" Type="http://schemas.openxmlformats.org/officeDocument/2006/relationships/hyperlink" Target="https://m.edsoo.ru/8a1898d0" TargetMode="External"/><Relationship Id="rId318" Type="http://schemas.openxmlformats.org/officeDocument/2006/relationships/hyperlink" Target="https://m.edsoo.ru/8a18b356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1d4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302" TargetMode="External"/><Relationship Id="rId371" Type="http://schemas.openxmlformats.org/officeDocument/2006/relationships/hyperlink" Target="https://m.edsoo.ru/8864f1e6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1f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5e2" TargetMode="External"/><Relationship Id="rId252" Type="http://schemas.openxmlformats.org/officeDocument/2006/relationships/hyperlink" Target="https://m.edsoo.ru/8a1855e6" TargetMode="External"/><Relationship Id="rId273" Type="http://schemas.openxmlformats.org/officeDocument/2006/relationships/hyperlink" Target="https://m.edsoo.ru/8a18821e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329" Type="http://schemas.openxmlformats.org/officeDocument/2006/relationships/hyperlink" Target="https://m.edsoo.ru/8a18cc8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dfb6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4f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b80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42" Type="http://schemas.openxmlformats.org/officeDocument/2006/relationships/hyperlink" Target="https://m.edsoo.ru/8864b5e6" TargetMode="External"/><Relationship Id="rId263" Type="http://schemas.openxmlformats.org/officeDocument/2006/relationships/hyperlink" Target="https://m.edsoo.ru/8a186b6c" TargetMode="External"/><Relationship Id="rId284" Type="http://schemas.openxmlformats.org/officeDocument/2006/relationships/hyperlink" Target="https://m.edsoo.ru/8a189a88" TargetMode="External"/><Relationship Id="rId319" Type="http://schemas.openxmlformats.org/officeDocument/2006/relationships/hyperlink" Target="https://m.edsoo.ru/8a18b72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ce0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4b0" TargetMode="External"/><Relationship Id="rId372" Type="http://schemas.openxmlformats.org/officeDocument/2006/relationships/hyperlink" Target="https://m.edsoo.ru/8864f2fe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211" Type="http://schemas.openxmlformats.org/officeDocument/2006/relationships/hyperlink" Target="https://m.edsoo.ru/8a182954" TargetMode="External"/><Relationship Id="rId232" Type="http://schemas.openxmlformats.org/officeDocument/2006/relationships/hyperlink" Target="https://m.edsoo.ru/8864a786" TargetMode="External"/><Relationship Id="rId253" Type="http://schemas.openxmlformats.org/officeDocument/2006/relationships/hyperlink" Target="https://m.edsoo.ru/8a185780" TargetMode="External"/><Relationship Id="rId274" Type="http://schemas.openxmlformats.org/officeDocument/2006/relationships/hyperlink" Target="https://m.edsoo.ru/8a1883ea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a4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06a4" TargetMode="External"/><Relationship Id="rId341" Type="http://schemas.openxmlformats.org/officeDocument/2006/relationships/hyperlink" Target="https://m.edsoo.ru/8a18e16e" TargetMode="External"/><Relationship Id="rId362" Type="http://schemas.openxmlformats.org/officeDocument/2006/relationships/hyperlink" Target="https://m.edsoo.ru/8864e17e" TargetMode="External"/><Relationship Id="rId383" Type="http://schemas.openxmlformats.org/officeDocument/2006/relationships/hyperlink" Target="https://m.edsoo.ru/8a190d10" TargetMode="External"/><Relationship Id="rId418" Type="http://schemas.openxmlformats.org/officeDocument/2006/relationships/hyperlink" Target="https://m.edsoo.ru/8a194a00" TargetMode="External"/><Relationship Id="rId201" Type="http://schemas.openxmlformats.org/officeDocument/2006/relationships/hyperlink" Target="https://m.edsoo.ru/8a180fd2" TargetMode="External"/><Relationship Id="rId222" Type="http://schemas.openxmlformats.org/officeDocument/2006/relationships/hyperlink" Target="https://m.edsoo.ru/8a184358" TargetMode="External"/><Relationship Id="rId243" Type="http://schemas.openxmlformats.org/officeDocument/2006/relationships/hyperlink" Target="https://m.edsoo.ru/8864b6f4" TargetMode="External"/><Relationship Id="rId264" Type="http://schemas.openxmlformats.org/officeDocument/2006/relationships/hyperlink" Target="https://m.edsoo.ru/8a186d1a" TargetMode="External"/><Relationship Id="rId285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78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4dda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ad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065C-F08F-46AF-A99D-0282ACEE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73</Pages>
  <Words>25048</Words>
  <Characters>142776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2023-09-14T11:14:00Z</cp:lastPrinted>
  <dcterms:created xsi:type="dcterms:W3CDTF">2023-09-02T14:38:00Z</dcterms:created>
  <dcterms:modified xsi:type="dcterms:W3CDTF">2023-11-11T12:47:00Z</dcterms:modified>
</cp:coreProperties>
</file>